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36F39" w14:textId="1FFE442A" w:rsidR="0019518F" w:rsidRPr="005C3645" w:rsidRDefault="00382D51" w:rsidP="00382D51">
      <w:r w:rsidRPr="005C3645">
        <w:rPr>
          <w:noProof/>
        </w:rPr>
        <w:drawing>
          <wp:anchor distT="0" distB="0" distL="114300" distR="114300" simplePos="0" relativeHeight="251663872" behindDoc="0" locked="1" layoutInCell="1" allowOverlap="1" wp14:anchorId="1CCC5C89" wp14:editId="6706B973">
            <wp:simplePos x="0" y="0"/>
            <wp:positionH relativeFrom="margin">
              <wp:align>left</wp:align>
            </wp:positionH>
            <wp:positionV relativeFrom="page">
              <wp:posOffset>540385</wp:posOffset>
            </wp:positionV>
            <wp:extent cx="1598400" cy="540000"/>
            <wp:effectExtent l="0" t="0" r="1905"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8400" cy="540000"/>
                    </a:xfrm>
                    <a:prstGeom prst="rect">
                      <a:avLst/>
                    </a:prstGeom>
                  </pic:spPr>
                </pic:pic>
              </a:graphicData>
            </a:graphic>
            <wp14:sizeRelH relativeFrom="margin">
              <wp14:pctWidth>0</wp14:pctWidth>
            </wp14:sizeRelH>
            <wp14:sizeRelV relativeFrom="margin">
              <wp14:pctHeight>0</wp14:pctHeight>
            </wp14:sizeRelV>
          </wp:anchor>
        </w:drawing>
      </w:r>
      <w:r w:rsidR="00FE6447">
        <w:tab/>
      </w:r>
    </w:p>
    <w:p w14:paraId="788EA749" w14:textId="77777777" w:rsidR="006B26A7" w:rsidRPr="005C3645" w:rsidRDefault="00382D51" w:rsidP="002D5B4C">
      <w:pPr>
        <w:pStyle w:val="Doknim"/>
        <w:rPr>
          <w:noProof w:val="0"/>
        </w:rPr>
      </w:pPr>
      <w:r w:rsidRPr="005C3645">
        <w:rPr>
          <w:lang w:eastAsia="et-EE"/>
        </w:rPr>
        <mc:AlternateContent>
          <mc:Choice Requires="wps">
            <w:drawing>
              <wp:anchor distT="0" distB="0" distL="114300" distR="114300" simplePos="0" relativeHeight="251661824" behindDoc="0" locked="1" layoutInCell="1" allowOverlap="0" wp14:anchorId="08056E23" wp14:editId="535EE3C5">
                <wp:simplePos x="0" y="0"/>
                <wp:positionH relativeFrom="margin">
                  <wp:posOffset>3843383</wp:posOffset>
                </wp:positionH>
                <wp:positionV relativeFrom="margin">
                  <wp:posOffset>357596</wp:posOffset>
                </wp:positionV>
                <wp:extent cx="2091600" cy="640800"/>
                <wp:effectExtent l="0" t="0" r="4445" b="6985"/>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00" cy="640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EDA19D" w14:textId="77777777" w:rsidR="003E7842" w:rsidRPr="005C3645" w:rsidRDefault="003E7842" w:rsidP="003E7842">
                            <w:pPr>
                              <w:jc w:val="right"/>
                              <w:rPr>
                                <w:b/>
                                <w:bCs/>
                              </w:rPr>
                            </w:pPr>
                            <w:r w:rsidRPr="005C3645">
                              <w:rPr>
                                <w:b/>
                                <w:bCs/>
                              </w:rPr>
                              <w:t xml:space="preserve">Pkp </w:t>
                            </w:r>
                            <w:r w:rsidRPr="005C3645">
                              <w:rPr>
                                <w:b/>
                                <w:bCs/>
                              </w:rPr>
                              <w:fldChar w:fldCharType="begin"/>
                            </w:r>
                            <w:r w:rsidRPr="005C3645">
                              <w:rPr>
                                <w:b/>
                                <w:bCs/>
                              </w:rPr>
                              <w:instrText>MACROBUTTON NoMacro [nr]</w:instrText>
                            </w:r>
                            <w:r w:rsidRPr="005C3645">
                              <w:rPr>
                                <w:b/>
                                <w:bCs/>
                              </w:rPr>
                              <w:fldChar w:fldCharType="end"/>
                            </w:r>
                            <w:r w:rsidRPr="005C3645">
                              <w:rPr>
                                <w:b/>
                                <w:bCs/>
                              </w:rPr>
                              <w:t xml:space="preserve"> </w:t>
                            </w:r>
                          </w:p>
                          <w:p w14:paraId="4A5DDE79" w14:textId="77777777" w:rsidR="003E7842" w:rsidRPr="005C3645" w:rsidRDefault="003E7842" w:rsidP="003E7842">
                            <w:pPr>
                              <w:jc w:val="right"/>
                              <w:rPr>
                                <w:b/>
                                <w:bCs/>
                              </w:rPr>
                            </w:pPr>
                            <w:r w:rsidRPr="005C3645">
                              <w:rPr>
                                <w:b/>
                                <w:bCs/>
                              </w:rPr>
                              <w:t xml:space="preserve">Eelnõu nr </w:t>
                            </w:r>
                            <w:r w:rsidRPr="005C3645">
                              <w:rPr>
                                <w:b/>
                                <w:bCs/>
                              </w:rPr>
                              <w:fldChar w:fldCharType="begin"/>
                            </w:r>
                            <w:r w:rsidRPr="005C3645">
                              <w:rPr>
                                <w:b/>
                                <w:bCs/>
                              </w:rPr>
                              <w:instrText>MACROBUTTON NoMacro [nr]</w:instrText>
                            </w:r>
                            <w:r w:rsidRPr="005C3645">
                              <w:rPr>
                                <w:b/>
                                <w:bCs/>
                              </w:rPr>
                              <w:fldChar w:fldCharType="end"/>
                            </w:r>
                          </w:p>
                          <w:p w14:paraId="0E2CAB04" w14:textId="77777777" w:rsidR="003E7842" w:rsidRPr="005C3645" w:rsidRDefault="005717F1" w:rsidP="003E7842">
                            <w:pPr>
                              <w:jc w:val="right"/>
                            </w:pPr>
                            <w:sdt>
                              <w:sdtPr>
                                <w:id w:val="586510826"/>
                                <w:placeholder>
                                  <w:docPart w:val="698ECD33964F42CEB7700500E2E9AAC2"/>
                                </w:placeholder>
                                <w:showingPlcHdr/>
                                <w:dropDownList>
                                  <w:listItem w:displayText="koosseisu häälteenamus" w:value="koosseisu häälteenamus"/>
                                  <w:listItem w:displayText="lihthäälteenamus" w:value="lihthäälteenamus"/>
                                </w:dropDownList>
                              </w:sdtPr>
                              <w:sdtEndPr/>
                              <w:sdtContent>
                                <w:r w:rsidR="003E7842" w:rsidRPr="005C3645">
                                  <w:t xml:space="preserve">[kliki ja </w:t>
                                </w:r>
                                <w:r w:rsidR="003E7842" w:rsidRPr="005C3645">
                                  <w:rPr>
                                    <w:rStyle w:val="Kohatitetekst"/>
                                    <w:color w:val="auto"/>
                                  </w:rPr>
                                  <w:t>tee vali</w:t>
                                </w:r>
                                <w:r w:rsidR="006A658C" w:rsidRPr="005C3645">
                                  <w:rPr>
                                    <w:rStyle w:val="Kohatitetekst"/>
                                    <w:color w:val="auto"/>
                                  </w:rPr>
                                  <w:t>k</w:t>
                                </w:r>
                                <w:r w:rsidR="003E7842" w:rsidRPr="005C3645">
                                  <w:rPr>
                                    <w:rStyle w:val="Kohatitetekst"/>
                                    <w:color w:val="auto"/>
                                  </w:rPr>
                                  <w:t>]</w:t>
                                </w:r>
                              </w:sdtContent>
                            </w:sdt>
                          </w:p>
                          <w:p w14:paraId="62A970DF" w14:textId="77777777" w:rsidR="003E7842" w:rsidRPr="005C3645" w:rsidRDefault="003E7842" w:rsidP="003E7842">
                            <w:pPr>
                              <w:jc w:val="right"/>
                              <w:rPr>
                                <w:b/>
                                <w:bCs/>
                              </w:rPr>
                            </w:pPr>
                            <w:r w:rsidRPr="005C3645">
                              <w:rPr>
                                <w:b/>
                                <w:bCs/>
                              </w:rPr>
                              <w:t xml:space="preserve"> </w:t>
                            </w:r>
                          </w:p>
                          <w:p w14:paraId="195C129A" w14:textId="77777777" w:rsidR="003E7842" w:rsidRPr="005C3645" w:rsidRDefault="003E7842" w:rsidP="003E7842">
                            <w:pPr>
                              <w:jc w:val="right"/>
                              <w:rPr>
                                <w:b/>
                                <w:bCs/>
                              </w:rPr>
                            </w:pP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56E23" id="_x0000_t202" coordsize="21600,21600" o:spt="202" path="m,l,21600r21600,l21600,xe">
                <v:stroke joinstyle="miter"/>
                <v:path gradientshapeok="t" o:connecttype="rect"/>
              </v:shapetype>
              <v:shape id="Text Box 23" o:spid="_x0000_s1026" type="#_x0000_t202" style="position:absolute;margin-left:302.65pt;margin-top:28.15pt;width:164.7pt;height:50.4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" o:allowoverlap="f" filled="f" stroked="f">
                <v:textbox inset="0,0,1mm,0">
                  <w:txbxContent>
                    <w:p w14:paraId="2FEDA19D" w14:textId="77777777" w:rsidR="003E7842" w:rsidRPr="005C3645" w:rsidRDefault="003E7842" w:rsidP="003E7842">
                      <w:pPr>
                        <w:jc w:val="right"/>
                        <w:rPr>
                          <w:b/>
                          <w:bCs/>
                        </w:rPr>
                      </w:pPr>
                      <w:proofErr w:type="spellStart"/>
                      <w:r w:rsidRPr="005C3645">
                        <w:rPr>
                          <w:b/>
                          <w:bCs/>
                        </w:rPr>
                        <w:t>Pkp</w:t>
                      </w:r>
                      <w:proofErr w:type="spellEnd"/>
                      <w:r w:rsidRPr="005C3645">
                        <w:rPr>
                          <w:b/>
                          <w:bCs/>
                        </w:rPr>
                        <w:t xml:space="preserve"> </w:t>
                      </w:r>
                      <w:r w:rsidRPr="005C3645">
                        <w:rPr>
                          <w:b/>
                          <w:bCs/>
                        </w:rPr>
                        <w:fldChar w:fldCharType="begin"/>
                      </w:r>
                      <w:r w:rsidRPr="005C3645">
                        <w:rPr>
                          <w:b/>
                          <w:bCs/>
                        </w:rPr>
                        <w:instrText>MACROBUTTON NoMacro [nr]</w:instrText>
                      </w:r>
                      <w:r w:rsidRPr="005C3645">
                        <w:rPr>
                          <w:b/>
                          <w:bCs/>
                        </w:rPr>
                        <w:fldChar w:fldCharType="end"/>
                      </w:r>
                      <w:r w:rsidRPr="005C3645">
                        <w:rPr>
                          <w:b/>
                          <w:bCs/>
                        </w:rPr>
                        <w:t xml:space="preserve"> </w:t>
                      </w:r>
                    </w:p>
                    <w:p w14:paraId="4A5DDE79" w14:textId="77777777" w:rsidR="003E7842" w:rsidRPr="005C3645" w:rsidRDefault="003E7842" w:rsidP="003E7842">
                      <w:pPr>
                        <w:jc w:val="right"/>
                        <w:rPr>
                          <w:b/>
                          <w:bCs/>
                        </w:rPr>
                      </w:pPr>
                      <w:r w:rsidRPr="005C3645">
                        <w:rPr>
                          <w:b/>
                          <w:bCs/>
                        </w:rPr>
                        <w:t xml:space="preserve">Eelnõu nr </w:t>
                      </w:r>
                      <w:r w:rsidRPr="005C3645">
                        <w:rPr>
                          <w:b/>
                          <w:bCs/>
                        </w:rPr>
                        <w:fldChar w:fldCharType="begin"/>
                      </w:r>
                      <w:r w:rsidRPr="005C3645">
                        <w:rPr>
                          <w:b/>
                          <w:bCs/>
                        </w:rPr>
                        <w:instrText>MACROBUTTON NoMacro [nr]</w:instrText>
                      </w:r>
                      <w:r w:rsidRPr="005C3645">
                        <w:rPr>
                          <w:b/>
                          <w:bCs/>
                        </w:rPr>
                        <w:fldChar w:fldCharType="end"/>
                      </w:r>
                    </w:p>
                    <w:p w14:paraId="0E2CAB04" w14:textId="77777777" w:rsidR="003E7842" w:rsidRPr="005C3645" w:rsidRDefault="008F260E" w:rsidP="003E7842">
                      <w:pPr>
                        <w:jc w:val="right"/>
                      </w:pPr>
                      <w:sdt>
                        <w:sdtPr>
                          <w:id w:val="586510826"/>
                          <w:placeholder>
                            <w:docPart w:val="698ECD33964F42CEB7700500E2E9AAC2"/>
                          </w:placeholder>
                          <w:showingPlcHdr/>
                          <w:dropDownList>
                            <w:listItem w:displayText="koosseisu häälteenamus" w:value="koosseisu häälteenamus"/>
                            <w:listItem w:displayText="lihthäälteenamus" w:value="lihthäälteenamus"/>
                          </w:dropDownList>
                        </w:sdtPr>
                        <w:sdtEndPr/>
                        <w:sdtContent>
                          <w:r w:rsidR="003E7842" w:rsidRPr="005C3645">
                            <w:t xml:space="preserve">[kliki ja </w:t>
                          </w:r>
                          <w:r w:rsidR="003E7842" w:rsidRPr="005C3645">
                            <w:rPr>
                              <w:rStyle w:val="Kohatitetekst"/>
                              <w:color w:val="auto"/>
                            </w:rPr>
                            <w:t>tee vali</w:t>
                          </w:r>
                          <w:r w:rsidR="006A658C" w:rsidRPr="005C3645">
                            <w:rPr>
                              <w:rStyle w:val="Kohatitetekst"/>
                              <w:color w:val="auto"/>
                            </w:rPr>
                            <w:t>k</w:t>
                          </w:r>
                          <w:r w:rsidR="003E7842" w:rsidRPr="005C3645">
                            <w:rPr>
                              <w:rStyle w:val="Kohatitetekst"/>
                              <w:color w:val="auto"/>
                            </w:rPr>
                            <w:t>]</w:t>
                          </w:r>
                        </w:sdtContent>
                      </w:sdt>
                    </w:p>
                    <w:p w14:paraId="62A970DF" w14:textId="77777777" w:rsidR="003E7842" w:rsidRPr="005C3645" w:rsidRDefault="003E7842" w:rsidP="003E7842">
                      <w:pPr>
                        <w:jc w:val="right"/>
                        <w:rPr>
                          <w:b/>
                          <w:bCs/>
                        </w:rPr>
                      </w:pPr>
                      <w:r w:rsidRPr="005C3645">
                        <w:rPr>
                          <w:b/>
                          <w:bCs/>
                        </w:rPr>
                        <w:t xml:space="preserve"> </w:t>
                      </w:r>
                    </w:p>
                    <w:p w14:paraId="195C129A" w14:textId="77777777" w:rsidR="003E7842" w:rsidRPr="005C3645" w:rsidRDefault="003E7842" w:rsidP="003E7842">
                      <w:pPr>
                        <w:jc w:val="right"/>
                        <w:rPr>
                          <w:b/>
                          <w:bCs/>
                        </w:rPr>
                      </w:pPr>
                    </w:p>
                  </w:txbxContent>
                </v:textbox>
                <w10:wrap type="square" anchorx="margin" anchory="margin"/>
                <w10:anchorlock/>
              </v:shape>
            </w:pict>
          </mc:Fallback>
        </mc:AlternateContent>
      </w:r>
      <w:r w:rsidR="003E7842" w:rsidRPr="005C3645">
        <w:rPr>
          <w:noProof w:val="0"/>
        </w:rPr>
        <w:t>otsus</w:t>
      </w:r>
    </w:p>
    <w:p w14:paraId="13B48399" w14:textId="7E140910" w:rsidR="00001DF1" w:rsidRPr="005C3645" w:rsidRDefault="006B26A7" w:rsidP="006B26A7">
      <w:pPr>
        <w:pStyle w:val="Viimsi"/>
      </w:pPr>
      <w:r w:rsidRPr="005C3645">
        <w:t>Viimsi</w:t>
      </w:r>
      <w:r w:rsidR="00001DF1" w:rsidRPr="005C3645">
        <w:tab/>
      </w:r>
      <w:r w:rsidR="004C44AE">
        <w:t>19</w:t>
      </w:r>
      <w:r w:rsidR="00901AD8" w:rsidRPr="005C3645">
        <w:t>.</w:t>
      </w:r>
      <w:r w:rsidR="004C44AE">
        <w:t>03.</w:t>
      </w:r>
      <w:r w:rsidR="000B3319" w:rsidRPr="005C3645">
        <w:t>202</w:t>
      </w:r>
      <w:r w:rsidR="00FF6A5A" w:rsidRPr="005C3645">
        <w:t>6</w:t>
      </w:r>
      <w:r w:rsidR="00410BE7" w:rsidRPr="005C3645">
        <w:t xml:space="preserve"> </w:t>
      </w:r>
      <w:r w:rsidR="00001DF1" w:rsidRPr="005C3645">
        <w:t xml:space="preserve">nr </w:t>
      </w:r>
      <w:r w:rsidR="00410BE7" w:rsidRPr="005C3645">
        <w:fldChar w:fldCharType="begin"/>
      </w:r>
      <w:r w:rsidR="00410BE7" w:rsidRPr="005C3645">
        <w:instrText>MACROBUTTON NoMacro [nr]</w:instrText>
      </w:r>
      <w:r w:rsidR="00410BE7" w:rsidRPr="005C3645">
        <w:fldChar w:fldCharType="end"/>
      </w:r>
    </w:p>
    <w:p w14:paraId="0F29439A" w14:textId="19FAAE6E" w:rsidR="00001DF1" w:rsidRPr="005C3645" w:rsidRDefault="00955414" w:rsidP="00CF02F2">
      <w:pPr>
        <w:pStyle w:val="Pealkiri10"/>
      </w:pPr>
      <w:r w:rsidRPr="005C3645">
        <w:t>Detailplaneeringu</w:t>
      </w:r>
      <w:r w:rsidR="00455B02">
        <w:t xml:space="preserve"> ja keskkonnamõju </w:t>
      </w:r>
      <w:r w:rsidR="00F32BD4">
        <w:t xml:space="preserve">strateegilise </w:t>
      </w:r>
      <w:r w:rsidR="00455B02">
        <w:t>hindamise</w:t>
      </w:r>
      <w:r w:rsidRPr="005C3645">
        <w:t xml:space="preserve"> </w:t>
      </w:r>
      <w:r w:rsidR="001B2ACD" w:rsidRPr="005C3645">
        <w:t xml:space="preserve">koostamise lõpetamine </w:t>
      </w:r>
      <w:r w:rsidR="009D75FC">
        <w:t>Lubja</w:t>
      </w:r>
      <w:r w:rsidR="00310710" w:rsidRPr="005C3645">
        <w:t xml:space="preserve"> </w:t>
      </w:r>
      <w:r w:rsidR="007C19B6" w:rsidRPr="005C3645">
        <w:t xml:space="preserve">külas, </w:t>
      </w:r>
      <w:r w:rsidR="00CF02F2">
        <w:t xml:space="preserve">osaliselt Viimsi metskond 79 ja Vardi tee L6 ning kinnistute Lubja tee L1, Laanekivi tee L2 ja Vardi tee L7 </w:t>
      </w:r>
      <w:r w:rsidR="009F7F77" w:rsidRPr="005C3645">
        <w:t>katastriüksusel</w:t>
      </w:r>
    </w:p>
    <w:p w14:paraId="34515968" w14:textId="77777777" w:rsidR="004B7E5E" w:rsidRPr="001922F1" w:rsidRDefault="004B7E5E" w:rsidP="004B7E5E">
      <w:pPr>
        <w:spacing w:after="240" w:line="276" w:lineRule="auto"/>
        <w:jc w:val="both"/>
      </w:pPr>
      <w:r w:rsidRPr="001922F1">
        <w:t>1. juulil 2015 kehtima hakanud planeerimisseaduse § 139 l</w:t>
      </w:r>
      <w:r>
        <w:t>g</w:t>
      </w:r>
      <w:r w:rsidRPr="001922F1">
        <w:t xml:space="preserve"> 2 sätestab, et detailplaneeringu kehtestamise või kehtestamata jätmise otsus tehakse hiljemalt kolme aasta möödumisel detailplaneeringu algatamisest arvates. Planeerimisseaduse eelnõu juurde koostatud seletuskiri märgib kolme aastase tähtaja sätestamise kohta järgmist: „Nimetatud aja möödudes peab kohalik omavalitsus tegema detailplaneeringu kehtestamise või kehtestamata jätmise otsuse. Tähtaja kehtestamine aitab tagada, et detailplaneeringute koostamine toimuks mõistliku aja jooksul ega jääks venima.“.</w:t>
      </w:r>
    </w:p>
    <w:p w14:paraId="013B86E8" w14:textId="63B32468" w:rsidR="004B7E5E" w:rsidRDefault="004B7E5E" w:rsidP="004B7E5E">
      <w:pPr>
        <w:spacing w:line="276" w:lineRule="auto"/>
        <w:jc w:val="both"/>
      </w:pPr>
      <w:r w:rsidRPr="001922F1">
        <w:t>Viimsi Vallavalitsus on üle vaadanud pooleliolevaid detailplaneeringute menetlusi ja analüüsinud iga üksiku planeerimismenetluse juhtumit eraldiseisvalt. Põhjendatud juhtudel soovib Viimsi Vallavalitsus detailplaneeringu koostamise lõpetada.</w:t>
      </w:r>
    </w:p>
    <w:p w14:paraId="152805A1" w14:textId="77777777" w:rsidR="004B7E5E" w:rsidRDefault="004B7E5E" w:rsidP="004B7E5E">
      <w:pPr>
        <w:spacing w:line="276" w:lineRule="auto"/>
        <w:jc w:val="both"/>
        <w:rPr>
          <w:b/>
          <w:bCs/>
        </w:rPr>
      </w:pPr>
    </w:p>
    <w:p w14:paraId="3D131535" w14:textId="610B1543" w:rsidR="00001DF1" w:rsidRPr="005C3645" w:rsidRDefault="00A65ED7" w:rsidP="00072D61">
      <w:pPr>
        <w:pStyle w:val="Preambul"/>
        <w:rPr>
          <w:b/>
          <w:bCs/>
        </w:rPr>
      </w:pPr>
      <w:r w:rsidRPr="005C3645">
        <w:rPr>
          <w:b/>
          <w:bCs/>
        </w:rPr>
        <w:t xml:space="preserve">I </w:t>
      </w:r>
      <w:r w:rsidR="00EC7E16" w:rsidRPr="005C3645">
        <w:rPr>
          <w:b/>
          <w:bCs/>
        </w:rPr>
        <w:t xml:space="preserve">Asjaolud </w:t>
      </w:r>
      <w:r w:rsidR="000A04AD" w:rsidRPr="005C3645">
        <w:rPr>
          <w:b/>
          <w:bCs/>
        </w:rPr>
        <w:t>ja senine menetlus</w:t>
      </w:r>
    </w:p>
    <w:p w14:paraId="0CFFB197" w14:textId="3143699C" w:rsidR="00DF79DA" w:rsidRDefault="00383AD8" w:rsidP="00B60520">
      <w:pPr>
        <w:pStyle w:val="Preambul"/>
        <w:jc w:val="both"/>
      </w:pPr>
      <w:r>
        <w:t>Lubja tee</w:t>
      </w:r>
      <w:r w:rsidR="00B94AF7">
        <w:t>d</w:t>
      </w:r>
      <w:r w:rsidR="00F32BD4">
        <w:t xml:space="preserve"> (</w:t>
      </w:r>
      <w:r w:rsidR="00F21E1E" w:rsidRPr="00F21E1E">
        <w:t>89001:010:3479</w:t>
      </w:r>
      <w:r w:rsidR="00F21E1E">
        <w:t>)</w:t>
      </w:r>
      <w:r>
        <w:t xml:space="preserve"> Vardi tee</w:t>
      </w:r>
      <w:r w:rsidR="00B94AF7">
        <w:t>ga</w:t>
      </w:r>
      <w:r w:rsidR="00F21E1E">
        <w:t xml:space="preserve"> (</w:t>
      </w:r>
      <w:r w:rsidR="00BC69FC" w:rsidRPr="00BC69FC">
        <w:t>89001:003:1372</w:t>
      </w:r>
      <w:r w:rsidR="0016610A">
        <w:t xml:space="preserve"> ja </w:t>
      </w:r>
      <w:r w:rsidR="0016610A" w:rsidRPr="0016610A">
        <w:t>89001:001:2970</w:t>
      </w:r>
      <w:r w:rsidR="00BC69FC">
        <w:t>)</w:t>
      </w:r>
      <w:r>
        <w:t xml:space="preserve"> ühend</w:t>
      </w:r>
      <w:r w:rsidR="00B94AF7">
        <w:t xml:space="preserve">ava </w:t>
      </w:r>
      <w:r w:rsidR="00A95B31">
        <w:t>sõidu- ja kergliiklus</w:t>
      </w:r>
      <w:r w:rsidR="00B94AF7">
        <w:t>tee</w:t>
      </w:r>
      <w:r w:rsidR="00645CC8">
        <w:t xml:space="preserve"> </w:t>
      </w:r>
      <w:r w:rsidR="00415F98">
        <w:t>rajami</w:t>
      </w:r>
      <w:r w:rsidR="00263088">
        <w:t>se kavatsus</w:t>
      </w:r>
      <w:r w:rsidR="00415F98">
        <w:t xml:space="preserve"> </w:t>
      </w:r>
      <w:r w:rsidR="008E5E9B">
        <w:t xml:space="preserve">Riigimetsa Majandamise Keskusele (edaspidi </w:t>
      </w:r>
      <w:r w:rsidR="008112EE">
        <w:t>RMK</w:t>
      </w:r>
      <w:r w:rsidR="008E5E9B">
        <w:t>) kuuluva</w:t>
      </w:r>
      <w:r w:rsidR="00174A53">
        <w:t>le Viimsi metskond 79 katastriüksusele</w:t>
      </w:r>
      <w:r w:rsidR="008112EE">
        <w:t xml:space="preserve"> </w:t>
      </w:r>
      <w:r w:rsidR="002B18C1">
        <w:t xml:space="preserve">oli </w:t>
      </w:r>
      <w:r w:rsidR="00263088">
        <w:t>vallal</w:t>
      </w:r>
      <w:r w:rsidR="00483BB3">
        <w:t xml:space="preserve"> kavas</w:t>
      </w:r>
      <w:r w:rsidR="00263088">
        <w:t xml:space="preserve"> </w:t>
      </w:r>
      <w:r w:rsidR="00645CC8">
        <w:t>juba</w:t>
      </w:r>
      <w:r w:rsidR="002B18C1">
        <w:t xml:space="preserve"> </w:t>
      </w:r>
      <w:r w:rsidR="00174A53">
        <w:t>2000. aastatel</w:t>
      </w:r>
      <w:r w:rsidR="00483BB3">
        <w:t>.</w:t>
      </w:r>
      <w:r w:rsidR="00D27C3B">
        <w:t xml:space="preserve"> </w:t>
      </w:r>
      <w:r w:rsidR="00483BB3">
        <w:t>S</w:t>
      </w:r>
      <w:r w:rsidR="00D27C3B">
        <w:t>ee</w:t>
      </w:r>
      <w:r w:rsidR="00BE7CC5">
        <w:t>tõttu</w:t>
      </w:r>
      <w:r w:rsidR="00132C1B">
        <w:t xml:space="preserve"> </w:t>
      </w:r>
      <w:r w:rsidR="00297772">
        <w:t xml:space="preserve">arvestati </w:t>
      </w:r>
      <w:r w:rsidR="0058552E">
        <w:t xml:space="preserve">ka </w:t>
      </w:r>
      <w:r w:rsidR="00297772">
        <w:t xml:space="preserve">rohevõrgustiku konstrueerimisel </w:t>
      </w:r>
      <w:r w:rsidR="00C01135">
        <w:t xml:space="preserve">perspektiivse tee koridoriga </w:t>
      </w:r>
      <w:r w:rsidR="002912EB">
        <w:t>ning tee</w:t>
      </w:r>
      <w:r w:rsidR="00174A53">
        <w:t xml:space="preserve"> </w:t>
      </w:r>
      <w:r w:rsidR="00132C1B">
        <w:t xml:space="preserve">kanti </w:t>
      </w:r>
      <w:r w:rsidR="00866DC9">
        <w:t xml:space="preserve">Viimsi Vallavolikogu 13.10.2009 määrusega nr 22 kehtestatud </w:t>
      </w:r>
      <w:r w:rsidR="00084BFF">
        <w:t>üldplaneeringu teemaplaneeringusse „Miljööväärtuslikud alad ja rohevõrgustik“</w:t>
      </w:r>
      <w:r w:rsidR="005B6760">
        <w:t xml:space="preserve"> (edaspidi rohevõrgustiku teemaplaneering)</w:t>
      </w:r>
      <w:r w:rsidR="00174E1A">
        <w:t>.</w:t>
      </w:r>
      <w:r w:rsidR="00C926E0">
        <w:t xml:space="preserve"> </w:t>
      </w:r>
      <w:r w:rsidR="00483BB3">
        <w:t>K</w:t>
      </w:r>
      <w:r w:rsidR="00263088">
        <w:t>una</w:t>
      </w:r>
      <w:r w:rsidR="00D27C3B">
        <w:t xml:space="preserve"> </w:t>
      </w:r>
      <w:r w:rsidR="005B6760">
        <w:t>rohevõrgustiku teemaplaneering</w:t>
      </w:r>
      <w:r w:rsidR="00BE7CC5">
        <w:t xml:space="preserve"> </w:t>
      </w:r>
      <w:r w:rsidR="003A1220">
        <w:t>ei käsitle</w:t>
      </w:r>
      <w:r w:rsidR="002F6542">
        <w:t>n</w:t>
      </w:r>
      <w:r w:rsidR="003A1220">
        <w:t>ud</w:t>
      </w:r>
      <w:r w:rsidR="00174A53" w:rsidRPr="00174A53">
        <w:t xml:space="preserve"> </w:t>
      </w:r>
      <w:r w:rsidR="00174A53">
        <w:t>maakasutuse juhtotstarbeid</w:t>
      </w:r>
      <w:r w:rsidR="003A1220">
        <w:t>,</w:t>
      </w:r>
      <w:r w:rsidR="00174A53">
        <w:t xml:space="preserve"> </w:t>
      </w:r>
      <w:r w:rsidR="00911C4B">
        <w:t>siis</w:t>
      </w:r>
      <w:r w:rsidR="00D93896">
        <w:t xml:space="preserve"> ei muutunud rohevõrgustiku teemaplaneeringu kehtestamise</w:t>
      </w:r>
      <w:r w:rsidR="00CE237A">
        <w:t xml:space="preserve"> järgselt</w:t>
      </w:r>
      <w:r w:rsidR="00D93896">
        <w:t xml:space="preserve"> </w:t>
      </w:r>
      <w:r w:rsidR="00E22838">
        <w:t xml:space="preserve">ka </w:t>
      </w:r>
      <w:r w:rsidR="004A274A">
        <w:t>Viimsi valla mandriosa üldplaneeringu</w:t>
      </w:r>
      <w:r w:rsidR="008B2C67">
        <w:t xml:space="preserve"> (edaspidi üldplaneering)</w:t>
      </w:r>
      <w:r w:rsidR="004A274A">
        <w:t xml:space="preserve"> kohane maakasutus</w:t>
      </w:r>
      <w:r w:rsidR="005E573B">
        <w:t>e</w:t>
      </w:r>
      <w:r w:rsidR="004A274A">
        <w:t xml:space="preserve"> juhtotstarve</w:t>
      </w:r>
      <w:r w:rsidR="00C926E0">
        <w:t>.</w:t>
      </w:r>
      <w:r w:rsidR="00483BB3">
        <w:t xml:space="preserve"> </w:t>
      </w:r>
      <w:r w:rsidR="008B2C67">
        <w:t>Ü</w:t>
      </w:r>
      <w:r w:rsidR="00483BB3">
        <w:t xml:space="preserve">ldplaneeringu kohane maakasutuse juhtotstarve oli </w:t>
      </w:r>
      <w:r w:rsidR="002912EB">
        <w:t>siis</w:t>
      </w:r>
      <w:r w:rsidR="00483BB3">
        <w:t xml:space="preserve"> ja on ka praegu kaitsemetsa maa.</w:t>
      </w:r>
    </w:p>
    <w:p w14:paraId="17A68EE4" w14:textId="6579AEE2" w:rsidR="00B71A03" w:rsidRDefault="008E4E6D" w:rsidP="00B60520">
      <w:pPr>
        <w:pStyle w:val="Preambul"/>
        <w:jc w:val="both"/>
      </w:pPr>
      <w:r>
        <w:t xml:space="preserve">Tee rajamise küsimus tõusetus </w:t>
      </w:r>
      <w:r w:rsidR="00CE237A">
        <w:t xml:space="preserve">aktuaalselt </w:t>
      </w:r>
      <w:r>
        <w:t>päevakorda</w:t>
      </w:r>
      <w:r w:rsidR="009A4CAB">
        <w:t xml:space="preserve"> 2017. aasta alguses</w:t>
      </w:r>
      <w:r w:rsidR="00FC3940">
        <w:t xml:space="preserve">, kui </w:t>
      </w:r>
      <w:r w:rsidR="009563B3">
        <w:t xml:space="preserve">Maanteeameti tellimisel </w:t>
      </w:r>
      <w:r w:rsidR="00083A7D">
        <w:t xml:space="preserve">valmis </w:t>
      </w:r>
      <w:r w:rsidR="00840169">
        <w:t>Randvere tee ja Lubja tee ringristmiku</w:t>
      </w:r>
      <w:r w:rsidR="002F6542">
        <w:t xml:space="preserve"> </w:t>
      </w:r>
      <w:r w:rsidR="00114814">
        <w:t>eskiis</w:t>
      </w:r>
      <w:r w:rsidR="002F6542">
        <w:t>projekt</w:t>
      </w:r>
      <w:r w:rsidR="00114814">
        <w:t xml:space="preserve"> (</w:t>
      </w:r>
      <w:r w:rsidR="00291E85">
        <w:t xml:space="preserve">Skepast&amp;Puhkim OÜ </w:t>
      </w:r>
      <w:r w:rsidR="00114814">
        <w:t>projekt nr 2016-0078-6</w:t>
      </w:r>
      <w:r w:rsidR="00915DDB">
        <w:t>, trassiskeem 16.03.2017</w:t>
      </w:r>
      <w:r w:rsidR="00114814">
        <w:t>)</w:t>
      </w:r>
      <w:r w:rsidR="009A4CAB">
        <w:t xml:space="preserve">. </w:t>
      </w:r>
      <w:r w:rsidR="000C0150">
        <w:t>Viimsi Vallavalitsuse planeerimiskomisjoni 17.05.2017 koosolekul arutati tee rajamisega seo</w:t>
      </w:r>
      <w:r w:rsidR="00CC24B9">
        <w:t>nduvaid</w:t>
      </w:r>
      <w:r w:rsidR="000C0150">
        <w:t xml:space="preserve"> küsimus</w:t>
      </w:r>
      <w:r w:rsidR="00EC0EC9">
        <w:t>i</w:t>
      </w:r>
      <w:r w:rsidR="00E953D9">
        <w:t xml:space="preserve"> </w:t>
      </w:r>
      <w:r w:rsidR="000C0150">
        <w:t xml:space="preserve">ning komisjon pidas vajalikuks alustada läbirääkimisi </w:t>
      </w:r>
      <w:r w:rsidR="008C2221">
        <w:t>Uus-Heinamaa ja Kiltsi katastriüksuste omanikega ringristmiku kavandamiseks vajamineva maa</w:t>
      </w:r>
      <w:r w:rsidR="003E2FC5">
        <w:t xml:space="preserve"> vallale võõrandamiseks</w:t>
      </w:r>
      <w:r w:rsidR="000B2FF2">
        <w:t>.</w:t>
      </w:r>
      <w:r w:rsidR="008C1F34">
        <w:t xml:space="preserve"> </w:t>
      </w:r>
      <w:r w:rsidR="000B2FF2">
        <w:t>S</w:t>
      </w:r>
      <w:r w:rsidR="003E2FC5">
        <w:t xml:space="preserve">amuti </w:t>
      </w:r>
      <w:r w:rsidR="003711A3">
        <w:t xml:space="preserve">andis </w:t>
      </w:r>
      <w:r w:rsidR="004C6A6B">
        <w:t xml:space="preserve">komisjon </w:t>
      </w:r>
      <w:r w:rsidR="003711A3">
        <w:t>seisukoha, et detailplaneeringu koostamine</w:t>
      </w:r>
      <w:r w:rsidR="002E69A9" w:rsidRPr="002E69A9">
        <w:t xml:space="preserve"> </w:t>
      </w:r>
      <w:r w:rsidR="005E655C" w:rsidRPr="005E655C">
        <w:t xml:space="preserve">Viimsi metskond 79 </w:t>
      </w:r>
      <w:r w:rsidR="005E655C">
        <w:t xml:space="preserve">katastriüksuse </w:t>
      </w:r>
      <w:r w:rsidR="00114814">
        <w:t>lõuna</w:t>
      </w:r>
      <w:r w:rsidR="00AB6951">
        <w:t>osas</w:t>
      </w:r>
      <w:r w:rsidR="00114814">
        <w:t xml:space="preserve"> </w:t>
      </w:r>
      <w:r w:rsidR="00AB6951">
        <w:t xml:space="preserve">on </w:t>
      </w:r>
      <w:r w:rsidR="001F6F6C" w:rsidRPr="001F6F6C">
        <w:t>Lubja tee ja Vardi tee ühenda</w:t>
      </w:r>
      <w:r w:rsidR="00AB6951">
        <w:t xml:space="preserve">va tee planeerimiseks </w:t>
      </w:r>
      <w:r w:rsidR="003711A3">
        <w:t>vajalik</w:t>
      </w:r>
      <w:r w:rsidR="008C1F34">
        <w:t xml:space="preserve">, et </w:t>
      </w:r>
      <w:r w:rsidR="00EA5BEE">
        <w:t>muuta kaitsemetsa maa juhtotstarve teemaaks</w:t>
      </w:r>
      <w:r w:rsidR="005E655C">
        <w:t>, moodustada</w:t>
      </w:r>
      <w:r w:rsidR="008C1F34">
        <w:t xml:space="preserve"> </w:t>
      </w:r>
      <w:r w:rsidR="00EA5BEE">
        <w:t>tee</w:t>
      </w:r>
      <w:r w:rsidR="000B2FF2">
        <w:t xml:space="preserve"> krunt </w:t>
      </w:r>
      <w:r w:rsidR="00054301">
        <w:t>ning</w:t>
      </w:r>
      <w:r w:rsidR="000B2FF2">
        <w:t xml:space="preserve"> </w:t>
      </w:r>
      <w:r w:rsidR="005E655C">
        <w:t xml:space="preserve">määrata </w:t>
      </w:r>
      <w:r w:rsidR="00291E85">
        <w:t xml:space="preserve">krundi </w:t>
      </w:r>
      <w:r w:rsidR="000B2FF2">
        <w:t xml:space="preserve">ehitusõigus </w:t>
      </w:r>
      <w:r w:rsidR="00247235">
        <w:t>sõidu- ja kergliiklus</w:t>
      </w:r>
      <w:r w:rsidR="000B2FF2">
        <w:t>tee ehitamiseks</w:t>
      </w:r>
      <w:r w:rsidR="005129C1">
        <w:t>.</w:t>
      </w:r>
      <w:r w:rsidR="00CC24B9">
        <w:t xml:space="preserve"> </w:t>
      </w:r>
      <w:r w:rsidR="00153B9D">
        <w:t>Komisjon tegi</w:t>
      </w:r>
      <w:r w:rsidR="005129C1">
        <w:t xml:space="preserve"> </w:t>
      </w:r>
      <w:r w:rsidR="00153B9D">
        <w:lastRenderedPageBreak/>
        <w:t>k</w:t>
      </w:r>
      <w:r w:rsidR="003711A3">
        <w:t>ommunaalosakonnal</w:t>
      </w:r>
      <w:r w:rsidR="00153B9D">
        <w:t>e ettepaneku</w:t>
      </w:r>
      <w:r w:rsidR="005129C1">
        <w:t xml:space="preserve"> </w:t>
      </w:r>
      <w:r w:rsidR="00247235">
        <w:t>anda</w:t>
      </w:r>
      <w:r w:rsidR="003711A3">
        <w:t xml:space="preserve"> </w:t>
      </w:r>
      <w:r w:rsidR="00114814">
        <w:t xml:space="preserve">sisend </w:t>
      </w:r>
      <w:r w:rsidR="003711A3">
        <w:t xml:space="preserve">detailplaneeringu </w:t>
      </w:r>
      <w:r w:rsidR="00B71A03">
        <w:t>lähteseisukohtade</w:t>
      </w:r>
      <w:r w:rsidR="00247235">
        <w:t xml:space="preserve"> koostamiseks</w:t>
      </w:r>
      <w:r w:rsidR="00B71A03">
        <w:t>.</w:t>
      </w:r>
    </w:p>
    <w:p w14:paraId="5E38C325" w14:textId="14EB2C38" w:rsidR="00E01C73" w:rsidRDefault="00170FDC" w:rsidP="00B60520">
      <w:pPr>
        <w:pStyle w:val="Preambul"/>
        <w:jc w:val="both"/>
      </w:pPr>
      <w:r>
        <w:t>E</w:t>
      </w:r>
      <w:r w:rsidR="007B432E">
        <w:t>nne detailplaneeringu algatamist</w:t>
      </w:r>
      <w:r w:rsidR="005015FB">
        <w:t xml:space="preserve"> </w:t>
      </w:r>
      <w:r w:rsidR="00FC6ED3">
        <w:t>korraldas vald</w:t>
      </w:r>
      <w:r w:rsidR="007B432E">
        <w:t xml:space="preserve"> </w:t>
      </w:r>
      <w:r w:rsidR="005015FB">
        <w:t>d</w:t>
      </w:r>
      <w:r w:rsidR="004B5FAE">
        <w:t xml:space="preserve">etailplaneeringu </w:t>
      </w:r>
      <w:r w:rsidR="00687DB9">
        <w:t xml:space="preserve">ja </w:t>
      </w:r>
      <w:r w:rsidR="0021745F">
        <w:t xml:space="preserve">tee </w:t>
      </w:r>
      <w:r w:rsidR="00687DB9">
        <w:t xml:space="preserve">eskiisprojekti </w:t>
      </w:r>
      <w:r w:rsidR="004B5FAE">
        <w:t>tehnilise koostaja leidmiseks lihthan</w:t>
      </w:r>
      <w:r w:rsidR="00FC6ED3">
        <w:t>k</w:t>
      </w:r>
      <w:r w:rsidR="004B5FAE">
        <w:t>e</w:t>
      </w:r>
      <w:r w:rsidR="0021745F">
        <w:t xml:space="preserve"> (riigihange </w:t>
      </w:r>
      <w:r w:rsidR="009A02FE">
        <w:t>nr 189370</w:t>
      </w:r>
      <w:r w:rsidR="00B60520">
        <w:t xml:space="preserve"> „Lubja tee pikenduse detailplaneeringu ja eskiisprojekti koostamine lõigul Randvere tee kuni Vardi tee“</w:t>
      </w:r>
      <w:r w:rsidR="009A02FE">
        <w:t>)</w:t>
      </w:r>
      <w:r w:rsidR="00FC6ED3">
        <w:t>.</w:t>
      </w:r>
      <w:r w:rsidR="00EC11A0">
        <w:t xml:space="preserve"> Viimsi </w:t>
      </w:r>
      <w:r w:rsidR="00EC11A0" w:rsidRPr="00FC6ED3">
        <w:t>Vallavalitsuse 01.08.2017</w:t>
      </w:r>
      <w:r w:rsidR="00EC11A0">
        <w:t xml:space="preserve"> korraldusega nr 542</w:t>
      </w:r>
      <w:r w:rsidR="00FE3BD5">
        <w:t xml:space="preserve"> tunnistati parimaks pakkumuseks Skepast&amp;Puhkim OÜ</w:t>
      </w:r>
      <w:r w:rsidR="00E01C73">
        <w:t xml:space="preserve"> (edaspidi töövõtja)</w:t>
      </w:r>
      <w:r w:rsidR="00FE3BD5">
        <w:t xml:space="preserve"> pakkumus.</w:t>
      </w:r>
      <w:r w:rsidR="009547AC">
        <w:t xml:space="preserve"> </w:t>
      </w:r>
      <w:r w:rsidR="00221D42">
        <w:t xml:space="preserve">10.08.2017 </w:t>
      </w:r>
      <w:r w:rsidR="002E1E0E">
        <w:t xml:space="preserve">sõlmiti </w:t>
      </w:r>
      <w:r w:rsidR="00E01C73">
        <w:t>töövõtjaga</w:t>
      </w:r>
      <w:r w:rsidR="000A4F75" w:rsidRPr="000A4F75">
        <w:t xml:space="preserve"> </w:t>
      </w:r>
      <w:r w:rsidR="00970191">
        <w:t xml:space="preserve">töövõtuleping </w:t>
      </w:r>
      <w:r w:rsidR="009C45E9">
        <w:t xml:space="preserve">(registreeritud valla </w:t>
      </w:r>
      <w:r w:rsidR="00802610">
        <w:t xml:space="preserve">dokumendiregistris numbriga </w:t>
      </w:r>
      <w:r w:rsidR="008A098D">
        <w:t>2-10.5/571)</w:t>
      </w:r>
      <w:r w:rsidR="000A4F75">
        <w:t>, lepingu p</w:t>
      </w:r>
      <w:r w:rsidR="00F042D5">
        <w:t>.</w:t>
      </w:r>
      <w:r w:rsidR="000A4F75">
        <w:t xml:space="preserve"> </w:t>
      </w:r>
      <w:r w:rsidR="008C1EE1">
        <w:t xml:space="preserve">3.3 </w:t>
      </w:r>
      <w:r w:rsidR="00F042D5">
        <w:t xml:space="preserve">kohaselt tuli </w:t>
      </w:r>
      <w:r w:rsidR="008C1EE1">
        <w:t xml:space="preserve">töö </w:t>
      </w:r>
      <w:r w:rsidR="00F042D5">
        <w:t xml:space="preserve">vallale </w:t>
      </w:r>
      <w:r w:rsidR="008C1EE1">
        <w:t>üle</w:t>
      </w:r>
      <w:r w:rsidR="00F042D5">
        <w:t xml:space="preserve"> </w:t>
      </w:r>
      <w:r w:rsidR="008C1EE1">
        <w:t>and</w:t>
      </w:r>
      <w:r w:rsidR="00F042D5">
        <w:t>a</w:t>
      </w:r>
      <w:r w:rsidR="008C1EE1">
        <w:t xml:space="preserve"> </w:t>
      </w:r>
      <w:r w:rsidR="00F042D5">
        <w:t>hiljemalt 31.12.2017</w:t>
      </w:r>
      <w:r w:rsidR="00FC6ED3">
        <w:t>.</w:t>
      </w:r>
    </w:p>
    <w:p w14:paraId="59C28A8E" w14:textId="11578B97" w:rsidR="00CD08CE" w:rsidRDefault="00407CCB" w:rsidP="00B60520">
      <w:pPr>
        <w:pStyle w:val="Preambul"/>
        <w:jc w:val="both"/>
      </w:pPr>
      <w:r>
        <w:t>Detailplaneeringu algatamisele eelnenud</w:t>
      </w:r>
      <w:r w:rsidR="00E15447">
        <w:t xml:space="preserve"> planeeringu</w:t>
      </w:r>
      <w:r>
        <w:t xml:space="preserve"> </w:t>
      </w:r>
      <w:r w:rsidR="00DD239E">
        <w:t>idee</w:t>
      </w:r>
      <w:r w:rsidR="00C15B8D">
        <w:t>lahenduse</w:t>
      </w:r>
      <w:r w:rsidR="00DD239E">
        <w:t xml:space="preserve"> väljatöötamisel</w:t>
      </w:r>
      <w:r w:rsidR="00C15B8D">
        <w:t xml:space="preserve"> selgus</w:t>
      </w:r>
      <w:r w:rsidR="00AE5348">
        <w:t xml:space="preserve">, et </w:t>
      </w:r>
      <w:r w:rsidR="00194500">
        <w:t>AS Viimsi Vesi on rajanud planeeringuala lähedusse puurkaevud</w:t>
      </w:r>
      <w:r w:rsidR="000C7C97">
        <w:t xml:space="preserve"> ning</w:t>
      </w:r>
      <w:r w:rsidR="00194500">
        <w:t xml:space="preserve"> </w:t>
      </w:r>
      <w:r w:rsidR="00FA6861">
        <w:t>puurkaevude</w:t>
      </w:r>
      <w:r w:rsidR="001F3147">
        <w:t xml:space="preserve"> sanitaarkaitse ala</w:t>
      </w:r>
      <w:r w:rsidR="00FA6861">
        <w:t>dest</w:t>
      </w:r>
      <w:r w:rsidR="00BC58E4">
        <w:t xml:space="preserve"> tulenevate</w:t>
      </w:r>
      <w:r w:rsidR="001F3147">
        <w:t xml:space="preserve"> </w:t>
      </w:r>
      <w:r w:rsidR="00F83D89">
        <w:t>piirangu</w:t>
      </w:r>
      <w:r w:rsidR="00BC58E4">
        <w:t>te</w:t>
      </w:r>
      <w:r w:rsidR="00127F6E">
        <w:t>ga seo</w:t>
      </w:r>
      <w:r w:rsidR="00BC58E4">
        <w:t>tud</w:t>
      </w:r>
      <w:r w:rsidR="00127F6E">
        <w:t xml:space="preserve"> küsimuste </w:t>
      </w:r>
      <w:r>
        <w:t>arutamiseks</w:t>
      </w:r>
      <w:r w:rsidR="00194500">
        <w:t xml:space="preserve"> </w:t>
      </w:r>
      <w:r>
        <w:t>korraldati</w:t>
      </w:r>
      <w:r w:rsidR="00194500">
        <w:t xml:space="preserve"> </w:t>
      </w:r>
      <w:r w:rsidR="00194500" w:rsidRPr="00CA2A38">
        <w:t xml:space="preserve">13.09.2017 </w:t>
      </w:r>
      <w:r w:rsidR="00194500">
        <w:t>töövõtja ja A</w:t>
      </w:r>
      <w:r w:rsidR="00574CEA">
        <w:t>S</w:t>
      </w:r>
      <w:r w:rsidR="00194500">
        <w:t xml:space="preserve"> Viimsi Vesi </w:t>
      </w:r>
      <w:r w:rsidR="00574CEA">
        <w:t>osavõtul</w:t>
      </w:r>
      <w:r w:rsidR="00CA2A38">
        <w:t xml:space="preserve"> </w:t>
      </w:r>
      <w:r w:rsidR="00250A8B">
        <w:t>nõupidamine</w:t>
      </w:r>
      <w:r w:rsidR="00127F6E">
        <w:t>.</w:t>
      </w:r>
      <w:r w:rsidR="00574CEA">
        <w:t xml:space="preserve"> </w:t>
      </w:r>
      <w:r w:rsidR="00FC2241">
        <w:t>20.09.2017 edastas töövõtja</w:t>
      </w:r>
      <w:r w:rsidR="00DC69F6">
        <w:t xml:space="preserve"> vallale kaks eskiis</w:t>
      </w:r>
      <w:r w:rsidR="007F40AD">
        <w:t>lahenduse</w:t>
      </w:r>
      <w:r w:rsidR="00DC69F6">
        <w:t xml:space="preserve"> varianti</w:t>
      </w:r>
      <w:r>
        <w:t>,</w:t>
      </w:r>
      <w:r w:rsidR="00C545C4">
        <w:t xml:space="preserve"> </w:t>
      </w:r>
      <w:r>
        <w:t>m</w:t>
      </w:r>
      <w:r w:rsidR="00C545C4">
        <w:t xml:space="preserve">õlema variandi puhul jäi planeeritav </w:t>
      </w:r>
      <w:r w:rsidR="00BC58E4">
        <w:t>sõidu</w:t>
      </w:r>
      <w:r w:rsidR="00C545C4">
        <w:t xml:space="preserve">tee </w:t>
      </w:r>
      <w:r w:rsidR="008C6A2E">
        <w:t>puurkaevude</w:t>
      </w:r>
      <w:r w:rsidR="00A83F3F">
        <w:t xml:space="preserve"> 50 m</w:t>
      </w:r>
      <w:r w:rsidR="008C6A2E">
        <w:t xml:space="preserve"> sanitaarkaitse</w:t>
      </w:r>
      <w:r w:rsidR="007C7E13">
        <w:t xml:space="preserve"> alasse</w:t>
      </w:r>
      <w:r w:rsidR="008C6A2E">
        <w:t>.</w:t>
      </w:r>
    </w:p>
    <w:p w14:paraId="6A15CEC0" w14:textId="383ADE6C" w:rsidR="009D7EA5" w:rsidRDefault="00407CCB" w:rsidP="00B60520">
      <w:pPr>
        <w:pStyle w:val="Preambul"/>
        <w:jc w:val="both"/>
      </w:pPr>
      <w:r>
        <w:t xml:space="preserve">Kuna </w:t>
      </w:r>
      <w:r w:rsidR="00CA186F">
        <w:t>planeeritav</w:t>
      </w:r>
      <w:r w:rsidR="00844E4E">
        <w:t>a</w:t>
      </w:r>
      <w:r w:rsidR="00CA186F">
        <w:t xml:space="preserve"> tee</w:t>
      </w:r>
      <w:r w:rsidR="00BC58E4">
        <w:t xml:space="preserve"> krundi</w:t>
      </w:r>
      <w:r w:rsidR="00CA186F">
        <w:t xml:space="preserve"> </w:t>
      </w:r>
      <w:r w:rsidR="00C15B8D">
        <w:t>asu</w:t>
      </w:r>
      <w:r w:rsidR="00844E4E">
        <w:t>koht jäi</w:t>
      </w:r>
      <w:r w:rsidR="00C15B8D">
        <w:t xml:space="preserve"> </w:t>
      </w:r>
      <w:r w:rsidR="00CA186F">
        <w:t>ülekaalukas osas riigimaal</w:t>
      </w:r>
      <w:r w:rsidR="00844E4E">
        <w:t>e</w:t>
      </w:r>
      <w:r w:rsidR="00CA186F">
        <w:t xml:space="preserve">, siis pöördus töövõtja kirjalikult </w:t>
      </w:r>
      <w:r w:rsidR="00B0495C">
        <w:t>riigivara valitseja RMK</w:t>
      </w:r>
      <w:r w:rsidR="00CA186F">
        <w:t xml:space="preserve"> </w:t>
      </w:r>
      <w:r w:rsidR="00B0495C">
        <w:t>poole, et saada RMK seisukoht</w:t>
      </w:r>
      <w:r w:rsidR="00844E4E">
        <w:t xml:space="preserve"> esitatud kahe</w:t>
      </w:r>
      <w:r w:rsidR="00B0495C">
        <w:t xml:space="preserve"> </w:t>
      </w:r>
      <w:r w:rsidR="0083558F">
        <w:t>lahendusvariand</w:t>
      </w:r>
      <w:r w:rsidR="00844E4E">
        <w:t>i</w:t>
      </w:r>
      <w:r w:rsidR="0083558F">
        <w:t xml:space="preserve"> kohta.</w:t>
      </w:r>
      <w:r w:rsidR="00CA186F">
        <w:t xml:space="preserve"> </w:t>
      </w:r>
      <w:r w:rsidR="009D7EA5">
        <w:t>16.11.2017</w:t>
      </w:r>
      <w:r w:rsidR="0083558F">
        <w:t xml:space="preserve"> kirjaga nr 3-1.1/4257</w:t>
      </w:r>
      <w:r w:rsidR="009D7EA5">
        <w:t xml:space="preserve"> teatas </w:t>
      </w:r>
      <w:r w:rsidR="00256503">
        <w:t xml:space="preserve">RMK, et kumbki </w:t>
      </w:r>
      <w:r w:rsidR="00BC58E4">
        <w:t>variant</w:t>
      </w:r>
      <w:r w:rsidR="00256503">
        <w:t xml:space="preserve"> ei ole </w:t>
      </w:r>
      <w:r w:rsidR="00BC58E4">
        <w:t>RMK</w:t>
      </w:r>
      <w:r w:rsidR="00844E4E">
        <w:t xml:space="preserve"> </w:t>
      </w:r>
      <w:r w:rsidR="00256503">
        <w:t>jaoks vastuvõetav.</w:t>
      </w:r>
    </w:p>
    <w:p w14:paraId="4819F12F" w14:textId="18252254" w:rsidR="001A6C3C" w:rsidRDefault="001A6C3C" w:rsidP="00B60520">
      <w:pPr>
        <w:pStyle w:val="Preambul"/>
        <w:jc w:val="both"/>
      </w:pPr>
      <w:r>
        <w:t xml:space="preserve">Samuti paluti </w:t>
      </w:r>
      <w:r w:rsidR="00CD6EA2">
        <w:t>eskiislahendus</w:t>
      </w:r>
      <w:r w:rsidR="00844E4E">
        <w:t>t</w:t>
      </w:r>
      <w:r w:rsidR="00CD6EA2">
        <w:t>e</w:t>
      </w:r>
      <w:r w:rsidR="008951A5">
        <w:t xml:space="preserve"> kohta anda seisukoht</w:t>
      </w:r>
      <w:r w:rsidR="00CD6EA2">
        <w:t xml:space="preserve"> </w:t>
      </w:r>
      <w:r w:rsidR="008951A5">
        <w:t xml:space="preserve">vee-ettevõtjal </w:t>
      </w:r>
      <w:r w:rsidR="00CD6EA2">
        <w:t>AS Viim</w:t>
      </w:r>
      <w:r w:rsidR="00844E4E">
        <w:t>s</w:t>
      </w:r>
      <w:r w:rsidR="00CD6EA2">
        <w:t>i Vesi ja Keskkonnaametil</w:t>
      </w:r>
      <w:r w:rsidR="00A55EFE">
        <w:t xml:space="preserve"> (edaspidi KeA)</w:t>
      </w:r>
      <w:r w:rsidR="00CD6EA2">
        <w:t xml:space="preserve">. AS Viimsi Vesi teatas 23.11.2017 kirjaga nr </w:t>
      </w:r>
      <w:r w:rsidR="002E559C">
        <w:t xml:space="preserve">4-2.1/99-1, et </w:t>
      </w:r>
      <w:r w:rsidR="004C2C1B">
        <w:t>projekti käiku</w:t>
      </w:r>
      <w:r w:rsidR="007F40AD">
        <w:t xml:space="preserve"> andmisel</w:t>
      </w:r>
      <w:r w:rsidR="004C2C1B">
        <w:t xml:space="preserve"> tuleks likvideerida </w:t>
      </w:r>
      <w:r w:rsidR="00273F99">
        <w:t>2 puurkaevu ning alles jäävatel puurkaevudel tuleks vähendada sanitaarkaitse ala 30 m</w:t>
      </w:r>
      <w:r w:rsidR="00023AFE">
        <w:t xml:space="preserve">. </w:t>
      </w:r>
      <w:r w:rsidR="008951A5">
        <w:t xml:space="preserve">Täiendavalt märkis </w:t>
      </w:r>
      <w:r w:rsidR="001A162F">
        <w:t>AS Viimsi Vesi, et k</w:t>
      </w:r>
      <w:r w:rsidR="00023AFE">
        <w:t xml:space="preserve">una projekti </w:t>
      </w:r>
      <w:r w:rsidR="00653405">
        <w:t xml:space="preserve">piirkonda jäävad puurkaevud </w:t>
      </w:r>
      <w:r w:rsidR="00026D21">
        <w:t xml:space="preserve">on igapäevaselt töös ja varustavad Viimsi poolsaart joogiveega, siis tuleb </w:t>
      </w:r>
      <w:r w:rsidR="007C2BBD">
        <w:t xml:space="preserve">enne kahe </w:t>
      </w:r>
      <w:r w:rsidR="00F91328">
        <w:t xml:space="preserve">puurkaevu likvideerimist rajada uued puurkaevud. </w:t>
      </w:r>
      <w:r w:rsidR="007C2BBD">
        <w:t xml:space="preserve">Uute puurkaevude ja torustike rajamiseks </w:t>
      </w:r>
      <w:r w:rsidR="008927D0">
        <w:t xml:space="preserve">on tarvis maa-ala, kuhu need rajada ning investeeringute maksumuse suurusjärk on ca 700 000 eurot. </w:t>
      </w:r>
      <w:r w:rsidR="002E0BC0">
        <w:t xml:space="preserve">AS Viimsi Vesi märkis, et kui tee projekti eelarves on vajalik summa olemas, siis </w:t>
      </w:r>
      <w:r w:rsidR="00BC58E4">
        <w:t>vee-ettevõtjal</w:t>
      </w:r>
      <w:r w:rsidR="001A162F">
        <w:t xml:space="preserve"> </w:t>
      </w:r>
      <w:r w:rsidR="00376F0E">
        <w:t xml:space="preserve">ei ole </w:t>
      </w:r>
      <w:r w:rsidR="00083114">
        <w:t>olemasolevate</w:t>
      </w:r>
      <w:r w:rsidR="00715D80">
        <w:t xml:space="preserve"> puurkaevude </w:t>
      </w:r>
      <w:r w:rsidR="00083114">
        <w:t xml:space="preserve">likvideerimisele ja uute </w:t>
      </w:r>
      <w:r w:rsidR="00715D80">
        <w:t xml:space="preserve">rajamisele </w:t>
      </w:r>
      <w:r w:rsidR="00197665">
        <w:t>vastuväiteid.</w:t>
      </w:r>
    </w:p>
    <w:p w14:paraId="0114A4EA" w14:textId="417139AF" w:rsidR="00844E4E" w:rsidRDefault="001C253F" w:rsidP="00650232">
      <w:pPr>
        <w:pStyle w:val="Preambul"/>
        <w:jc w:val="both"/>
      </w:pPr>
      <w:r>
        <w:t xml:space="preserve">Keskkonnaamet </w:t>
      </w:r>
      <w:r w:rsidR="00D01F7C">
        <w:t xml:space="preserve">juhtis </w:t>
      </w:r>
      <w:r w:rsidR="00041D73">
        <w:t>27.11.2017 kirja</w:t>
      </w:r>
      <w:r w:rsidR="00D01F7C">
        <w:t>s</w:t>
      </w:r>
      <w:r w:rsidR="00041D73">
        <w:t xml:space="preserve"> nr 6-2/17/12377-2</w:t>
      </w:r>
      <w:r w:rsidR="0064798C">
        <w:t xml:space="preserve"> muuhulgas tähelepanu</w:t>
      </w:r>
      <w:r w:rsidR="0022326D">
        <w:t xml:space="preserve"> sellele</w:t>
      </w:r>
      <w:r w:rsidR="0064798C">
        <w:t xml:space="preserve">, et põhjaveevarud Viimsis on piiratud ja peab hoolikalt kaaluma </w:t>
      </w:r>
      <w:r w:rsidR="000864D6">
        <w:t xml:space="preserve">kahe </w:t>
      </w:r>
      <w:r w:rsidR="0064798C">
        <w:t xml:space="preserve">puurkaevu likvideerimist. </w:t>
      </w:r>
      <w:r w:rsidR="0022326D">
        <w:t>Siiski märkis KeA, et j</w:t>
      </w:r>
      <w:r w:rsidR="0064798C">
        <w:t>uhul kui Viimsi</w:t>
      </w:r>
      <w:r w:rsidR="000864D6">
        <w:t xml:space="preserve"> </w:t>
      </w:r>
      <w:r w:rsidR="0064798C">
        <w:t>põhjaveevarude bilanss jääb tasakaalu, siis</w:t>
      </w:r>
      <w:r w:rsidR="000864D6">
        <w:t xml:space="preserve"> </w:t>
      </w:r>
      <w:r w:rsidR="005D7492">
        <w:t xml:space="preserve">ei ole </w:t>
      </w:r>
      <w:r w:rsidR="0064798C">
        <w:t>Ke</w:t>
      </w:r>
      <w:r w:rsidR="00A55EFE">
        <w:t>A-</w:t>
      </w:r>
      <w:r w:rsidR="005D7492">
        <w:t>l</w:t>
      </w:r>
      <w:r w:rsidR="000864D6">
        <w:t xml:space="preserve"> </w:t>
      </w:r>
      <w:r w:rsidR="0064798C">
        <w:t>vastuväite</w:t>
      </w:r>
      <w:r w:rsidR="000864D6">
        <w:t>i</w:t>
      </w:r>
      <w:r w:rsidR="0064798C">
        <w:t>d kaevude</w:t>
      </w:r>
      <w:r w:rsidR="000864D6">
        <w:t xml:space="preserve"> </w:t>
      </w:r>
      <w:r w:rsidR="0064798C">
        <w:t>likvideerimisele.</w:t>
      </w:r>
      <w:r w:rsidR="00650232" w:rsidRPr="00650232">
        <w:t xml:space="preserve"> </w:t>
      </w:r>
      <w:r w:rsidR="00650232">
        <w:t xml:space="preserve">Lisaks teatas </w:t>
      </w:r>
      <w:r w:rsidR="009775A6">
        <w:t xml:space="preserve">KeA, et </w:t>
      </w:r>
      <w:r w:rsidR="00650232">
        <w:t>eelistab varianti, kus projekteeritav kergliiklustee</w:t>
      </w:r>
      <w:r w:rsidR="009775A6">
        <w:t xml:space="preserve"> </w:t>
      </w:r>
      <w:r w:rsidR="00650232">
        <w:t>jääb väljapoole puurkaevude sanitaarkaitsealasid</w:t>
      </w:r>
      <w:r w:rsidR="009775A6">
        <w:t>.</w:t>
      </w:r>
    </w:p>
    <w:p w14:paraId="62F99CC3" w14:textId="5B02AA13" w:rsidR="006C6E4C" w:rsidRDefault="005D7492" w:rsidP="00A518C5">
      <w:pPr>
        <w:pStyle w:val="Preambul"/>
        <w:jc w:val="both"/>
      </w:pPr>
      <w:r>
        <w:t xml:space="preserve">Töövõtja edastas </w:t>
      </w:r>
      <w:r w:rsidR="00B31E2F">
        <w:t>2</w:t>
      </w:r>
      <w:r w:rsidR="00175489">
        <w:t>2</w:t>
      </w:r>
      <w:r w:rsidR="00B31E2F">
        <w:t xml:space="preserve">.12.2017 </w:t>
      </w:r>
      <w:r>
        <w:t xml:space="preserve">vallale </w:t>
      </w:r>
      <w:r w:rsidR="00B31E2F">
        <w:t>taotluse</w:t>
      </w:r>
      <w:r>
        <w:t>, milles</w:t>
      </w:r>
      <w:r w:rsidR="00901E98">
        <w:t xml:space="preserve"> palus pikendada </w:t>
      </w:r>
      <w:r w:rsidR="00175489">
        <w:t>töö esitamise tähtaega</w:t>
      </w:r>
      <w:r w:rsidR="00E72CED">
        <w:t>.</w:t>
      </w:r>
      <w:r w:rsidR="00D06D5E">
        <w:t xml:space="preserve"> </w:t>
      </w:r>
      <w:r>
        <w:t xml:space="preserve">Töövõtja </w:t>
      </w:r>
      <w:r w:rsidR="00E72CED">
        <w:t xml:space="preserve">põhjendas </w:t>
      </w:r>
      <w:r>
        <w:t xml:space="preserve">taotlust </w:t>
      </w:r>
      <w:r w:rsidR="007E63CF">
        <w:t xml:space="preserve">asjaoluga, et kuna </w:t>
      </w:r>
      <w:r w:rsidR="00D06D5E">
        <w:t xml:space="preserve">vallaga </w:t>
      </w:r>
      <w:r w:rsidR="00A518C5">
        <w:t>lepit</w:t>
      </w:r>
      <w:r w:rsidR="00D06D5E">
        <w:t>i kokku</w:t>
      </w:r>
      <w:r w:rsidR="00A518C5">
        <w:t xml:space="preserve">, et jätkata tuleb </w:t>
      </w:r>
      <w:r w:rsidR="007E63CF">
        <w:t xml:space="preserve">selle </w:t>
      </w:r>
      <w:r w:rsidR="00A518C5">
        <w:t>variandiga</w:t>
      </w:r>
      <w:r w:rsidR="00CA752B">
        <w:t>, mille</w:t>
      </w:r>
      <w:r w:rsidR="00A518C5">
        <w:t xml:space="preserve"> puhul</w:t>
      </w:r>
      <w:r w:rsidR="00CA752B">
        <w:t xml:space="preserve"> </w:t>
      </w:r>
      <w:r w:rsidR="00A518C5">
        <w:t xml:space="preserve">tuleb </w:t>
      </w:r>
      <w:r w:rsidR="00CA752B">
        <w:t xml:space="preserve">kaks </w:t>
      </w:r>
      <w:r w:rsidR="00A518C5">
        <w:t>puurkaevu likvideerida</w:t>
      </w:r>
      <w:r w:rsidR="007E63CF">
        <w:t>, siis peab</w:t>
      </w:r>
      <w:r w:rsidR="00A518C5">
        <w:t xml:space="preserve"> </w:t>
      </w:r>
      <w:r w:rsidR="00CA752B">
        <w:t xml:space="preserve">AS </w:t>
      </w:r>
      <w:r w:rsidR="00A518C5">
        <w:t>Viimsi Vesi taotlema</w:t>
      </w:r>
      <w:r w:rsidR="00CA752B">
        <w:t xml:space="preserve"> </w:t>
      </w:r>
      <w:r>
        <w:t xml:space="preserve">alles jäävate </w:t>
      </w:r>
      <w:r w:rsidR="00A518C5">
        <w:t>puurkaevu</w:t>
      </w:r>
      <w:r>
        <w:t>de</w:t>
      </w:r>
      <w:r w:rsidR="00A518C5">
        <w:t xml:space="preserve"> sanitaarkaitse</w:t>
      </w:r>
      <w:r w:rsidR="00CA752B">
        <w:t xml:space="preserve"> </w:t>
      </w:r>
      <w:r w:rsidR="00A518C5">
        <w:t>alade vähendamist 30 meetrile.</w:t>
      </w:r>
      <w:r w:rsidR="00D06D5E">
        <w:t xml:space="preserve"> </w:t>
      </w:r>
      <w:r w:rsidR="00D92451">
        <w:t>Lisaks saab</w:t>
      </w:r>
      <w:r w:rsidR="00A518C5">
        <w:t xml:space="preserve"> </w:t>
      </w:r>
      <w:r w:rsidR="00D92451">
        <w:t xml:space="preserve">alles nüüd, kui on kokku lepitud </w:t>
      </w:r>
      <w:r w:rsidR="006200E2">
        <w:t xml:space="preserve">töö </w:t>
      </w:r>
      <w:r w:rsidR="00A518C5">
        <w:t>võimalik</w:t>
      </w:r>
      <w:r w:rsidR="006200E2">
        <w:t xml:space="preserve">us lahendusvariandis, </w:t>
      </w:r>
      <w:r w:rsidR="00A518C5">
        <w:t>tellida topo-geodeetilis</w:t>
      </w:r>
      <w:r w:rsidR="00E72CED">
        <w:t>ed</w:t>
      </w:r>
      <w:r w:rsidR="00A518C5">
        <w:t xml:space="preserve"> ja ehitusgeoloogilised uuringud</w:t>
      </w:r>
      <w:r w:rsidR="00E72CED">
        <w:t>.</w:t>
      </w:r>
      <w:r w:rsidR="00A518C5">
        <w:t xml:space="preserve"> </w:t>
      </w:r>
      <w:r w:rsidR="006C6E4C">
        <w:t>09.02.2018 sõlmiti töövõtjaga täiendav kokkulepe lepingu tähtaja pikendamise osas (registreeritud valla dokumendiregistris numbriga 2-10.5/571-1)</w:t>
      </w:r>
      <w:r w:rsidR="00364E0A">
        <w:t xml:space="preserve">. </w:t>
      </w:r>
      <w:r w:rsidR="0095461A">
        <w:t>Kokkuleppes sätestati, et töö tuleb vallale üle anda hiljemalt 1 aasta jooksul detailplaneeringu algatamisest.</w:t>
      </w:r>
    </w:p>
    <w:p w14:paraId="105F2442" w14:textId="478BCAD0" w:rsidR="005D7492" w:rsidRDefault="004538A5" w:rsidP="00B60520">
      <w:pPr>
        <w:pStyle w:val="Preambul"/>
        <w:jc w:val="both"/>
      </w:pPr>
      <w:r>
        <w:t xml:space="preserve">09.02.2018 toimus </w:t>
      </w:r>
      <w:r w:rsidR="00DD731B">
        <w:t xml:space="preserve">tööprotsesside </w:t>
      </w:r>
      <w:r>
        <w:t xml:space="preserve">koosolek, kus </w:t>
      </w:r>
      <w:r w:rsidR="00DD731B">
        <w:t xml:space="preserve">selgus, et </w:t>
      </w:r>
      <w:r w:rsidR="00A42C1C">
        <w:t>detailplaneeringusse tuleb hõlmata ulatuslikum ala kui esialgselt arvati</w:t>
      </w:r>
      <w:r w:rsidR="00FA6E06">
        <w:t xml:space="preserve"> ning keskkonnamõju strateegilise hindamise</w:t>
      </w:r>
      <w:r w:rsidR="001D451D">
        <w:t xml:space="preserve"> (edaspidi KSH)</w:t>
      </w:r>
      <w:r w:rsidR="00FA6E06">
        <w:t xml:space="preserve"> </w:t>
      </w:r>
      <w:r w:rsidR="00FA6E06">
        <w:lastRenderedPageBreak/>
        <w:t>eelhinnangu</w:t>
      </w:r>
      <w:r w:rsidR="00AF5EE9">
        <w:t xml:space="preserve"> koostamisel</w:t>
      </w:r>
      <w:r w:rsidR="00FA6E06">
        <w:t xml:space="preserve"> tuleb </w:t>
      </w:r>
      <w:r w:rsidR="00AF5EE9">
        <w:t>hinnata ka kahe lõunapoolse puurkaevu ümbertõstmisega seonduvaid asjaolusid.</w:t>
      </w:r>
    </w:p>
    <w:p w14:paraId="1EA84E13" w14:textId="2B46B2E8" w:rsidR="00E445C3" w:rsidRDefault="009F52C2" w:rsidP="00B60520">
      <w:pPr>
        <w:pStyle w:val="Preambul"/>
        <w:jc w:val="both"/>
      </w:pPr>
      <w:r>
        <w:t>Viimsi Vallavalitsuse 12.02.2018 kirjaga nr 15-3/842 edastati</w:t>
      </w:r>
      <w:r w:rsidR="00CF179D">
        <w:t xml:space="preserve"> </w:t>
      </w:r>
      <w:r w:rsidR="009F3CC6">
        <w:t xml:space="preserve">KeA-le, RMK-le ja Põllumajandusametile seiskoha andmiseks Viimsi Vallavolikogu </w:t>
      </w:r>
      <w:r w:rsidR="009D6912">
        <w:t xml:space="preserve">otsuse eelnõu </w:t>
      </w:r>
      <w:r w:rsidR="001D451D">
        <w:t>detailplaneeringu ja KSH</w:t>
      </w:r>
      <w:r w:rsidR="002F0366">
        <w:t xml:space="preserve"> algatamise </w:t>
      </w:r>
      <w:r w:rsidR="009D6912">
        <w:t>kohta</w:t>
      </w:r>
      <w:r w:rsidR="00FC0E61">
        <w:t>, samuti</w:t>
      </w:r>
      <w:r w:rsidR="009D6912">
        <w:t xml:space="preserve"> </w:t>
      </w:r>
      <w:r w:rsidR="002F0366">
        <w:t>KSH eelhinnang</w:t>
      </w:r>
      <w:r w:rsidR="009F3CC6">
        <w:t>.</w:t>
      </w:r>
    </w:p>
    <w:p w14:paraId="163D21E8" w14:textId="2032512F" w:rsidR="008B7D4C" w:rsidRDefault="008B7D4C" w:rsidP="008B7D4C">
      <w:pPr>
        <w:pStyle w:val="Preambul"/>
        <w:jc w:val="both"/>
      </w:pPr>
      <w:r>
        <w:t xml:space="preserve">Põllumajandusamet </w:t>
      </w:r>
      <w:r w:rsidR="00630D5D">
        <w:t xml:space="preserve">teatas </w:t>
      </w:r>
      <w:r w:rsidR="00903D31">
        <w:t>20.02.2018 kirjaga nr 14.2-1/5140-1, et l</w:t>
      </w:r>
      <w:r>
        <w:t>ähtudes olemasolevatest maaparandussüsteemidest nr 4031340200010 ja 4031340200020</w:t>
      </w:r>
      <w:r w:rsidR="00903D31">
        <w:t xml:space="preserve"> </w:t>
      </w:r>
      <w:r>
        <w:t>(VIIMSI, TT-482 ehitis, kood 001) ei pea Põllumajandusameti Harju keskus vajalikuks</w:t>
      </w:r>
      <w:r w:rsidR="00903D31">
        <w:t xml:space="preserve"> </w:t>
      </w:r>
      <w:r>
        <w:t>keskkonnamõjude strateegilise hindamise algatamist. Samas toeta</w:t>
      </w:r>
      <w:r w:rsidR="00D72579">
        <w:t>s</w:t>
      </w:r>
      <w:r>
        <w:t xml:space="preserve"> seisukohta, et</w:t>
      </w:r>
      <w:r w:rsidR="00903D31">
        <w:t xml:space="preserve"> </w:t>
      </w:r>
      <w:r>
        <w:t>planeeringus arvestatakse vajadusega tagada Viimsi metskond 79 kinnistul paikneva</w:t>
      </w:r>
      <w:r w:rsidR="00903D31">
        <w:t xml:space="preserve"> </w:t>
      </w:r>
      <w:r>
        <w:t>maaparandussüsteemi toimimine</w:t>
      </w:r>
      <w:r w:rsidR="00903D31">
        <w:t>.</w:t>
      </w:r>
    </w:p>
    <w:p w14:paraId="11840ABC" w14:textId="1721DB1E" w:rsidR="008579EE" w:rsidRDefault="00391FC2" w:rsidP="008579EE">
      <w:pPr>
        <w:pStyle w:val="Preambul"/>
        <w:jc w:val="both"/>
      </w:pPr>
      <w:r w:rsidRPr="00391FC2">
        <w:t>22.</w:t>
      </w:r>
      <w:r w:rsidR="004C44AE">
        <w:t>02.</w:t>
      </w:r>
      <w:r w:rsidRPr="00391FC2">
        <w:t>2018</w:t>
      </w:r>
      <w:r w:rsidR="001C253F">
        <w:t xml:space="preserve"> toimus </w:t>
      </w:r>
      <w:r w:rsidR="0006607C">
        <w:t>tööprotsesside koosolek, kus</w:t>
      </w:r>
      <w:r w:rsidR="00B74AA4">
        <w:t xml:space="preserve"> lepiti kokku</w:t>
      </w:r>
      <w:r w:rsidR="00B74AA4" w:rsidRPr="00B74AA4">
        <w:t xml:space="preserve">, et </w:t>
      </w:r>
      <w:r w:rsidR="004537C7">
        <w:t>planeeritav</w:t>
      </w:r>
      <w:r w:rsidR="00B74AA4" w:rsidRPr="00B74AA4">
        <w:t xml:space="preserve"> tee lahend</w:t>
      </w:r>
      <w:r w:rsidR="002F3721">
        <w:t>a</w:t>
      </w:r>
      <w:r w:rsidR="005F4883">
        <w:t xml:space="preserve">takse sarnaselt </w:t>
      </w:r>
      <w:r w:rsidR="00B74AA4" w:rsidRPr="00B74AA4">
        <w:t>Vardi tee</w:t>
      </w:r>
      <w:r w:rsidR="005F4883">
        <w:t>ga</w:t>
      </w:r>
      <w:r w:rsidR="00B74AA4" w:rsidRPr="00B74AA4">
        <w:t xml:space="preserve"> ehk kahepoolse kergliiklusteega</w:t>
      </w:r>
      <w:r w:rsidR="009A1F39">
        <w:t xml:space="preserve"> ning </w:t>
      </w:r>
      <w:r w:rsidR="00B74AA4" w:rsidRPr="00B74AA4">
        <w:t>teemaa laius</w:t>
      </w:r>
      <w:r w:rsidR="009A1F39">
        <w:t>eks arvesta</w:t>
      </w:r>
      <w:r w:rsidR="005F4883">
        <w:t>t</w:t>
      </w:r>
      <w:r w:rsidR="009A1F39">
        <w:t>a</w:t>
      </w:r>
      <w:r w:rsidR="005F4883">
        <w:t>kse</w:t>
      </w:r>
      <w:r w:rsidR="00B74AA4" w:rsidRPr="00B74AA4">
        <w:t xml:space="preserve"> 26</w:t>
      </w:r>
      <w:r w:rsidR="009A1F39">
        <w:t xml:space="preserve"> </w:t>
      </w:r>
      <w:r w:rsidR="00B74AA4" w:rsidRPr="00B74AA4">
        <w:t>m</w:t>
      </w:r>
      <w:r w:rsidR="009A1F39">
        <w:t>.</w:t>
      </w:r>
      <w:r w:rsidR="005E155B">
        <w:t xml:space="preserve"> Lisaks lepiti kokku, et </w:t>
      </w:r>
      <w:r w:rsidR="008579EE">
        <w:t xml:space="preserve">vastavalt RMK </w:t>
      </w:r>
      <w:r w:rsidR="005E155B">
        <w:t xml:space="preserve">seisukohtadele </w:t>
      </w:r>
      <w:r w:rsidR="00260578">
        <w:t>tuleb tellida</w:t>
      </w:r>
      <w:r w:rsidR="00BE5065">
        <w:t xml:space="preserve"> täienda</w:t>
      </w:r>
      <w:r w:rsidR="00B408FE">
        <w:t xml:space="preserve">vad </w:t>
      </w:r>
      <w:r w:rsidR="008579EE">
        <w:t>topo</w:t>
      </w:r>
      <w:r w:rsidR="00B408FE">
        <w:t>-geodeetilised</w:t>
      </w:r>
      <w:r w:rsidR="008579EE">
        <w:t xml:space="preserve"> uuringud, et kaardistada olev Krillimäe tee </w:t>
      </w:r>
      <w:r w:rsidR="00B408FE">
        <w:t xml:space="preserve">ning tee </w:t>
      </w:r>
      <w:r w:rsidR="008579EE">
        <w:t>äärne ala</w:t>
      </w:r>
      <w:r w:rsidR="00555C59">
        <w:t>,</w:t>
      </w:r>
      <w:r w:rsidR="008579EE">
        <w:t xml:space="preserve"> </w:t>
      </w:r>
      <w:r w:rsidR="00555C59">
        <w:t>e</w:t>
      </w:r>
      <w:r w:rsidR="008579EE">
        <w:t>esmärgi</w:t>
      </w:r>
      <w:r w:rsidR="00555C59">
        <w:t>ga</w:t>
      </w:r>
      <w:r w:rsidR="008579EE">
        <w:t xml:space="preserve"> moodustada teemaa</w:t>
      </w:r>
      <w:r w:rsidR="00555C59">
        <w:t xml:space="preserve">, mis jääb </w:t>
      </w:r>
      <w:r w:rsidR="008579EE">
        <w:t>RMK aladest</w:t>
      </w:r>
      <w:r w:rsidR="006363D6">
        <w:t xml:space="preserve"> välja</w:t>
      </w:r>
      <w:r w:rsidR="008579EE">
        <w:t>.</w:t>
      </w:r>
      <w:r w:rsidR="00804364">
        <w:t xml:space="preserve"> </w:t>
      </w:r>
      <w:r w:rsidR="008579EE">
        <w:t xml:space="preserve">Lisaks uuriti olemasolevaid kraave ning leiti, et </w:t>
      </w:r>
      <w:r w:rsidR="00804364">
        <w:t xml:space="preserve">ka </w:t>
      </w:r>
      <w:r w:rsidR="008579EE">
        <w:t>sade</w:t>
      </w:r>
      <w:r w:rsidR="00804364">
        <w:t>mevee</w:t>
      </w:r>
      <w:r w:rsidR="008579EE">
        <w:t xml:space="preserve"> ärajuhtimise lahendamiseks tuleb</w:t>
      </w:r>
      <w:r w:rsidR="00804364">
        <w:t xml:space="preserve"> laiendada </w:t>
      </w:r>
      <w:r w:rsidR="008579EE">
        <w:t>topo</w:t>
      </w:r>
      <w:r w:rsidR="00804364">
        <w:t>-geodeetili</w:t>
      </w:r>
      <w:r w:rsidR="009374B8">
        <w:t>ste uuringute ala</w:t>
      </w:r>
      <w:r w:rsidR="008579EE">
        <w:t xml:space="preserve"> põhja suuna</w:t>
      </w:r>
      <w:r w:rsidR="009374B8">
        <w:t>s</w:t>
      </w:r>
      <w:r w:rsidR="008579EE">
        <w:t xml:space="preserve"> mööda Vardi teed kuni olemasoleva tee lõpuni</w:t>
      </w:r>
      <w:r w:rsidR="009374B8">
        <w:t>.</w:t>
      </w:r>
    </w:p>
    <w:p w14:paraId="3C92D5F2" w14:textId="60FBA9F9" w:rsidR="008579EE" w:rsidRDefault="00CA4320" w:rsidP="00AA6FA5">
      <w:pPr>
        <w:pStyle w:val="Preambul"/>
        <w:jc w:val="both"/>
      </w:pPr>
      <w:r>
        <w:t xml:space="preserve">RMK </w:t>
      </w:r>
      <w:r w:rsidR="00CE5775">
        <w:t xml:space="preserve">edastas </w:t>
      </w:r>
      <w:r w:rsidR="006363D6">
        <w:t xml:space="preserve">12.03.2018 </w:t>
      </w:r>
      <w:r>
        <w:t>kirjaga nr 3-1</w:t>
      </w:r>
      <w:r w:rsidR="00CE5775">
        <w:t xml:space="preserve">.1/459 oma </w:t>
      </w:r>
      <w:r>
        <w:t>seisukoh</w:t>
      </w:r>
      <w:r w:rsidR="00CE5775">
        <w:t xml:space="preserve">a </w:t>
      </w:r>
      <w:r w:rsidR="00CE5775" w:rsidRPr="00CE5775">
        <w:t>detailplaneeringu</w:t>
      </w:r>
      <w:r w:rsidR="00F607E4">
        <w:t xml:space="preserve"> </w:t>
      </w:r>
      <w:r w:rsidR="00F607E4" w:rsidRPr="00CE5775">
        <w:t xml:space="preserve">ja KSH </w:t>
      </w:r>
      <w:r w:rsidR="00F607E4">
        <w:t>algatamise otsuse eelnõu</w:t>
      </w:r>
      <w:r w:rsidR="00AA6FA5">
        <w:t>le</w:t>
      </w:r>
      <w:r w:rsidR="00CE5775" w:rsidRPr="00CE5775">
        <w:t xml:space="preserve"> </w:t>
      </w:r>
      <w:r w:rsidR="00F607E4">
        <w:t xml:space="preserve">ning </w:t>
      </w:r>
      <w:r w:rsidR="00CE5775" w:rsidRPr="00CE5775">
        <w:t>KSH eelhinnang</w:t>
      </w:r>
      <w:r w:rsidR="00F607E4">
        <w:t>u</w:t>
      </w:r>
      <w:r w:rsidR="00AA6FA5">
        <w:t>le</w:t>
      </w:r>
      <w:r w:rsidR="00F607E4">
        <w:t>, märkides</w:t>
      </w:r>
      <w:r w:rsidR="00AA6FA5">
        <w:t xml:space="preserve"> muuhulgas</w:t>
      </w:r>
      <w:r w:rsidR="00F607E4">
        <w:t xml:space="preserve">, et </w:t>
      </w:r>
      <w:r w:rsidR="00AA6FA5">
        <w:t>Krillimäe tee sellises ulatuses detailplaneeringuga</w:t>
      </w:r>
      <w:r w:rsidR="001A21D9">
        <w:t xml:space="preserve"> </w:t>
      </w:r>
      <w:r w:rsidR="00AA6FA5">
        <w:t xml:space="preserve">hõlmamine </w:t>
      </w:r>
      <w:r w:rsidR="001A21D9">
        <w:t xml:space="preserve">ei ole </w:t>
      </w:r>
      <w:r w:rsidR="00AA6FA5">
        <w:t>piisavalt põhjendatud</w:t>
      </w:r>
      <w:r w:rsidR="001A21D9">
        <w:t>.</w:t>
      </w:r>
    </w:p>
    <w:p w14:paraId="77A22000" w14:textId="0C22EBB3" w:rsidR="001A21D9" w:rsidRDefault="0060180D" w:rsidP="00563A63">
      <w:pPr>
        <w:pStyle w:val="Preambul"/>
        <w:jc w:val="both"/>
      </w:pPr>
      <w:r>
        <w:t xml:space="preserve">KeA andis </w:t>
      </w:r>
      <w:r w:rsidR="001E2F16">
        <w:t xml:space="preserve">13.03.2018 kirjaga nr 6-5/18/2132-2 oma seisukoha </w:t>
      </w:r>
      <w:r w:rsidR="001E2F16" w:rsidRPr="00CE5775">
        <w:t>detailplaneeringu</w:t>
      </w:r>
      <w:r w:rsidR="001E2F16">
        <w:t xml:space="preserve"> </w:t>
      </w:r>
      <w:r w:rsidR="001E2F16" w:rsidRPr="00CE5775">
        <w:t xml:space="preserve">ja KSH </w:t>
      </w:r>
      <w:r w:rsidR="001E2F16">
        <w:t>algatamise otsuse eelnõule</w:t>
      </w:r>
      <w:r w:rsidR="001E2F16" w:rsidRPr="00CE5775">
        <w:t xml:space="preserve"> </w:t>
      </w:r>
      <w:r w:rsidR="001E2F16">
        <w:t xml:space="preserve">ning </w:t>
      </w:r>
      <w:r w:rsidR="001E2F16" w:rsidRPr="00CE5775">
        <w:t>KSH eelhinnang</w:t>
      </w:r>
      <w:r w:rsidR="001E2F16">
        <w:t xml:space="preserve">ule, </w:t>
      </w:r>
      <w:r w:rsidR="00006449">
        <w:t>juhtides tähelepanu, et</w:t>
      </w:r>
      <w:r w:rsidR="001E2F16">
        <w:t xml:space="preserve"> </w:t>
      </w:r>
      <w:r w:rsidR="00006449">
        <w:t>KeA annab KSH algatamise vajalikkuse kohta seisukoha KeA pädevusse jääva osas. KeHJS § 33 lg 6 kohaselt tuleb enne otsuse tegemist küsida seisukohta kõigilt asjaomastelt asutustelt, edastades neile seisukoha võtmiseks KeHJS § 33 lg 3 p 1 ja 2 ning lg 4 ja 5 nimetatud kriteeriumide alusel tehtud otsuse eelnõu, kuid lõpliku otsuse KSH algatamise või mittealgatamise osas peab tegema kohalik omavalitsus.</w:t>
      </w:r>
      <w:r w:rsidR="005F2AAB">
        <w:t xml:space="preserve"> KeA</w:t>
      </w:r>
      <w:r w:rsidR="00361086">
        <w:t xml:space="preserve"> </w:t>
      </w:r>
      <w:r w:rsidR="00563A63">
        <w:t xml:space="preserve">märkis </w:t>
      </w:r>
      <w:r w:rsidR="00361086">
        <w:t>muuhulgas</w:t>
      </w:r>
      <w:r w:rsidR="00563A63">
        <w:t xml:space="preserve"> ka</w:t>
      </w:r>
      <w:r w:rsidR="005F2AAB">
        <w:t xml:space="preserve">, et </w:t>
      </w:r>
      <w:r w:rsidR="00361086">
        <w:t>p</w:t>
      </w:r>
      <w:r w:rsidR="005F2AAB">
        <w:t>õhjavee kaitse seisukohalt on oluline, et puurkaevu sanitaarkaitsealal tegevust ei toimu, st</w:t>
      </w:r>
      <w:r w:rsidR="00361086">
        <w:t xml:space="preserve"> </w:t>
      </w:r>
      <w:r w:rsidR="005F2AAB">
        <w:t>säiliks rohumaa. Sõidutee vms rajamine kaevu sanitaarkaitsealasse võib ohustada</w:t>
      </w:r>
      <w:r w:rsidR="00361086">
        <w:t xml:space="preserve"> </w:t>
      </w:r>
      <w:r w:rsidR="005F2AAB">
        <w:t>põhjaveekihi kvaliteeti</w:t>
      </w:r>
      <w:r w:rsidR="00361086">
        <w:t xml:space="preserve"> ning</w:t>
      </w:r>
      <w:r w:rsidR="005F2AAB">
        <w:t xml:space="preserve"> </w:t>
      </w:r>
      <w:r w:rsidR="00361086">
        <w:t>k</w:t>
      </w:r>
      <w:r w:rsidR="005F2AAB">
        <w:t>eskkonnaga seotud riski vältimiseks tuleb</w:t>
      </w:r>
      <w:r w:rsidR="00361086">
        <w:t xml:space="preserve"> </w:t>
      </w:r>
      <w:r w:rsidR="005F2AAB">
        <w:t>sillutatavad</w:t>
      </w:r>
      <w:r w:rsidR="00091BAA">
        <w:t xml:space="preserve"> </w:t>
      </w:r>
      <w:r w:rsidR="005F2AAB">
        <w:t>kõvakattega alad kavandada väljapoole puurkaevu sanitaarkaitseala.</w:t>
      </w:r>
      <w:r w:rsidR="00563A63">
        <w:t xml:space="preserve"> KeA</w:t>
      </w:r>
      <w:r w:rsidR="00A15287">
        <w:t xml:space="preserve"> oli</w:t>
      </w:r>
      <w:r w:rsidR="00563A63">
        <w:t xml:space="preserve"> lähtuvalt</w:t>
      </w:r>
      <w:r w:rsidR="00A15287">
        <w:t xml:space="preserve"> </w:t>
      </w:r>
      <w:r w:rsidR="00563A63">
        <w:t>KSH eelhinnangus toodud põhjendustest (mõjutatav piirkonna põhjavesi, oluline</w:t>
      </w:r>
      <w:r w:rsidR="00A15287">
        <w:t xml:space="preserve"> </w:t>
      </w:r>
      <w:r w:rsidR="00563A63">
        <w:t>liikluskoormuse tõus, looduslike alade kahjustumine ja ulatuslik kõrghaljastuse eemaldamine)</w:t>
      </w:r>
      <w:r w:rsidR="00A15287">
        <w:t xml:space="preserve"> </w:t>
      </w:r>
      <w:r w:rsidR="00563A63">
        <w:t>seisukohal, et KSH algatamine on vajalik</w:t>
      </w:r>
      <w:r w:rsidR="00A15287">
        <w:t>.</w:t>
      </w:r>
    </w:p>
    <w:p w14:paraId="1F0A107A" w14:textId="70EEC7CB" w:rsidR="004C44AE" w:rsidRDefault="004C44AE" w:rsidP="004C44AE">
      <w:pPr>
        <w:pStyle w:val="Preambul"/>
        <w:jc w:val="both"/>
      </w:pPr>
      <w:r>
        <w:t>Viimsi Vallavolikogu 10.04.2018 otsusega nr 28</w:t>
      </w:r>
      <w:r w:rsidR="005E7E00">
        <w:t xml:space="preserve"> (edaspidi otsus nr 28)</w:t>
      </w:r>
      <w:r>
        <w:t xml:space="preserve"> algatati Lubja külas, osaliselt Viimsi metskond 79 ja Vardi tee L6 katastriüksuste ning Lubja tee L1, Laanekivi tee L2 ja Vardi tee L7 katastriüksuste detailplaneering</w:t>
      </w:r>
      <w:r w:rsidR="00091BAA">
        <w:t>.</w:t>
      </w:r>
      <w:r>
        <w:t xml:space="preserve"> </w:t>
      </w:r>
      <w:r w:rsidR="00091BAA">
        <w:t>S</w:t>
      </w:r>
      <w:r>
        <w:t>ama otsusega algatat</w:t>
      </w:r>
      <w:r w:rsidR="00A15287">
        <w:t>i</w:t>
      </w:r>
      <w:r w:rsidR="00091BAA">
        <w:t xml:space="preserve"> ka</w:t>
      </w:r>
      <w:r>
        <w:t xml:space="preserve"> keskkonnamõju strateegiline hindamine detailplaneeringule. </w:t>
      </w:r>
      <w:r w:rsidR="00644C5C">
        <w:t>Otsuse</w:t>
      </w:r>
      <w:r w:rsidR="00091BAA">
        <w:t xml:space="preserve"> nr 28 </w:t>
      </w:r>
      <w:r w:rsidR="00B075FD">
        <w:t xml:space="preserve">kohaselt </w:t>
      </w:r>
      <w:r>
        <w:t>algata</w:t>
      </w:r>
      <w:r w:rsidR="00B075FD">
        <w:t>ti detailplaneering</w:t>
      </w:r>
      <w:r w:rsidR="00644C5C">
        <w:t xml:space="preserve"> </w:t>
      </w:r>
      <w:r>
        <w:t>eesmär</w:t>
      </w:r>
      <w:r w:rsidR="00B075FD">
        <w:t>giga</w:t>
      </w:r>
      <w:r>
        <w:t xml:space="preserve"> muuta üldplaneeringu kohane maakasutuse juhtotstarve kaitsemetsamaast teemaaks ning määrata ehitusõigus sõidu- ja kergliiklustee ehitamiseks.</w:t>
      </w:r>
    </w:p>
    <w:p w14:paraId="37BA1E42" w14:textId="5E9020C3" w:rsidR="00EC11A0" w:rsidRDefault="00FE20BF" w:rsidP="00AB1736">
      <w:pPr>
        <w:pStyle w:val="Preambul"/>
        <w:jc w:val="both"/>
      </w:pPr>
      <w:r>
        <w:t>Detailplaneeringu algatamisest teavitati avalikkust ajalehtedes Viimsi Teataja</w:t>
      </w:r>
      <w:r w:rsidR="00B1335E">
        <w:t xml:space="preserve"> (</w:t>
      </w:r>
      <w:r w:rsidR="00973FF2">
        <w:t xml:space="preserve">20.04.2018 ja </w:t>
      </w:r>
      <w:r w:rsidR="00AA106C">
        <w:t>18.05.2018) ja</w:t>
      </w:r>
      <w:r>
        <w:t xml:space="preserve"> Harju Elu</w:t>
      </w:r>
      <w:r w:rsidR="00E32486">
        <w:t xml:space="preserve"> (18.05.2018)</w:t>
      </w:r>
      <w:r w:rsidR="00AA106C">
        <w:t>, teated avaldati lisaks Ametlikes Teadaannetes (</w:t>
      </w:r>
      <w:r w:rsidR="00870E01">
        <w:t xml:space="preserve">13.04.2018) ja </w:t>
      </w:r>
      <w:r>
        <w:t>valla kodulehel.</w:t>
      </w:r>
      <w:r w:rsidR="00E32486">
        <w:t xml:space="preserve"> Viimsi Vallavalitsuse 22.05.2018 kirjaga nr 10-10/2906 edastati teave detailplaneeringu ja KSH algatamise kohta</w:t>
      </w:r>
      <w:r w:rsidR="00503A7E">
        <w:t xml:space="preserve"> kaasatud isikutele</w:t>
      </w:r>
      <w:r w:rsidR="00E32486">
        <w:t>.</w:t>
      </w:r>
    </w:p>
    <w:p w14:paraId="1B611B3A" w14:textId="0B652C8B" w:rsidR="004C44AE" w:rsidRDefault="00A016CF" w:rsidP="00C34B04">
      <w:pPr>
        <w:pStyle w:val="Preambul"/>
        <w:jc w:val="both"/>
      </w:pPr>
      <w:r>
        <w:lastRenderedPageBreak/>
        <w:t>1</w:t>
      </w:r>
      <w:r w:rsidR="006B0175">
        <w:t>9</w:t>
      </w:r>
      <w:r>
        <w:t xml:space="preserve">.07.2018 </w:t>
      </w:r>
      <w:r w:rsidR="006B0175">
        <w:t xml:space="preserve">registreeriti valla dokumendiregistris </w:t>
      </w:r>
      <w:r w:rsidR="00A82C0C">
        <w:t xml:space="preserve">kaasatud isiku vaie </w:t>
      </w:r>
      <w:r w:rsidR="005E7E00">
        <w:t xml:space="preserve">otsuse nr 28 osaliselt kehtetuks tunnistamise nõudes. Vaides paluti </w:t>
      </w:r>
      <w:r w:rsidR="00C34B04">
        <w:t>tunnistada kehtetuks otsus nr 28 osas, millega kaasati detailplaneeringu alasse Krillimäe tee ning Krillimäe tee ja Nirgi tee vaheline ala</w:t>
      </w:r>
      <w:r w:rsidR="00482020">
        <w:t xml:space="preserve">, ühtlasi palus vaide esitaja </w:t>
      </w:r>
      <w:r w:rsidR="00C34B04">
        <w:t>lõpetada eeltoodud ulatuses detailplaneeringu koostamine</w:t>
      </w:r>
      <w:r w:rsidR="00482020">
        <w:t>.</w:t>
      </w:r>
    </w:p>
    <w:p w14:paraId="0300424B" w14:textId="74AF71A9" w:rsidR="005C2CB0" w:rsidRDefault="001618AF" w:rsidP="003B60D0">
      <w:pPr>
        <w:pStyle w:val="Preambul"/>
        <w:jc w:val="both"/>
      </w:pPr>
      <w:r>
        <w:t xml:space="preserve">Viimsi Vallavolikogu </w:t>
      </w:r>
      <w:r w:rsidR="00035BCB" w:rsidRPr="00035BCB">
        <w:t>28.07.2018 kirjaga nr 1-13/19-1</w:t>
      </w:r>
      <w:r w:rsidR="003B60D0" w:rsidRPr="003B60D0">
        <w:t xml:space="preserve"> </w:t>
      </w:r>
      <w:r w:rsidR="000670A8">
        <w:t xml:space="preserve">palus vald </w:t>
      </w:r>
      <w:r w:rsidR="003B60D0">
        <w:t>haldusmenetluse seaduse (HMS) § 78 alusel kõrvaldada vaides puudused, kuna val</w:t>
      </w:r>
      <w:r w:rsidR="00970F45">
        <w:t xml:space="preserve">la hinnangul oli </w:t>
      </w:r>
      <w:r w:rsidR="003B60D0">
        <w:t>vaie esitatud selle esitamiseks ettenähtud tähtaega ületades ning puudu</w:t>
      </w:r>
      <w:r w:rsidR="00970F45">
        <w:t>s</w:t>
      </w:r>
      <w:r w:rsidR="003B60D0">
        <w:t xml:space="preserve"> ka alus vaide esitamiseks</w:t>
      </w:r>
      <w:r w:rsidR="00B84753">
        <w:t xml:space="preserve">. Samuti </w:t>
      </w:r>
      <w:r w:rsidR="003B60D0">
        <w:t>sisalda</w:t>
      </w:r>
      <w:r w:rsidR="00B84753">
        <w:t xml:space="preserve">s </w:t>
      </w:r>
      <w:r w:rsidR="003B60D0">
        <w:t xml:space="preserve">vaie </w:t>
      </w:r>
      <w:r w:rsidR="0093310E">
        <w:t xml:space="preserve">valla hinnangul </w:t>
      </w:r>
      <w:r w:rsidR="003B60D0">
        <w:t>puudusi, mis takista</w:t>
      </w:r>
      <w:r w:rsidR="0093310E">
        <w:t>si</w:t>
      </w:r>
      <w:r w:rsidR="00E31549">
        <w:t>d</w:t>
      </w:r>
      <w:r w:rsidR="003B60D0">
        <w:t xml:space="preserve"> </w:t>
      </w:r>
      <w:r w:rsidR="00E31549">
        <w:t xml:space="preserve">vaide </w:t>
      </w:r>
      <w:r w:rsidR="003B60D0">
        <w:t>läbivaatamist</w:t>
      </w:r>
      <w:r w:rsidR="00E31549">
        <w:t>.</w:t>
      </w:r>
    </w:p>
    <w:p w14:paraId="4C5F50A1" w14:textId="22475B2D" w:rsidR="00D318CC" w:rsidRDefault="00E31549" w:rsidP="00D318CC">
      <w:pPr>
        <w:pStyle w:val="Preambul"/>
        <w:jc w:val="both"/>
      </w:pPr>
      <w:r>
        <w:t>09.08.2018 registreeriti Viimsi valla dokumendiregistris vaides esitatud asjaolude täpsustamine</w:t>
      </w:r>
      <w:r w:rsidR="001618AF">
        <w:t xml:space="preserve">. </w:t>
      </w:r>
      <w:r w:rsidR="00D318CC">
        <w:t xml:space="preserve">Vaide esitaja oli seisukohal, et otsus nr 28 on põhjendamata ning detailplaneeringu algatamine rikub vaid esitaja õigust ja õiguspärast ootust, et üldplaneering jääb kehtima ja piirkonna elukvaliteet ning elu- ja looduskeskkond ei halvene. </w:t>
      </w:r>
      <w:r w:rsidR="00EF2B53">
        <w:t xml:space="preserve">Lisaks viitas vaide esitaja </w:t>
      </w:r>
      <w:r w:rsidR="00D318CC">
        <w:t>HMS § 56 lg 1, mille kohaselt kirjalik haldusakt ja</w:t>
      </w:r>
      <w:r w:rsidR="00EF2B53">
        <w:t xml:space="preserve"> </w:t>
      </w:r>
      <w:r w:rsidR="00D318CC">
        <w:t>soodustava haldusakti andmisest keeldumine peab olema kirjalikult põhjendatud. Haldusakti</w:t>
      </w:r>
      <w:r w:rsidR="00EF2B53">
        <w:t xml:space="preserve"> </w:t>
      </w:r>
      <w:r w:rsidR="00D318CC">
        <w:t>põhjendus esitatakse haldusaktis või menetlusosalisele kättesaadavas dokumendis, millele on</w:t>
      </w:r>
      <w:r w:rsidR="00CC0035">
        <w:t xml:space="preserve"> </w:t>
      </w:r>
      <w:r w:rsidR="00D318CC">
        <w:t>haldusaktis viidatud. HMS § 56 lg 3 kohaselt kaalutlusõiguse alusel antud haldusakti</w:t>
      </w:r>
      <w:r w:rsidR="00CC0035">
        <w:t xml:space="preserve"> </w:t>
      </w:r>
      <w:r w:rsidR="00D318CC">
        <w:t>põhjenduses tuleb märkida kaalutlused, millest haldusorgan on haldusakti andmisel lähtunud.</w:t>
      </w:r>
    </w:p>
    <w:p w14:paraId="3CC4FCAE" w14:textId="0152369A" w:rsidR="00F44082" w:rsidRDefault="00815528" w:rsidP="00F44082">
      <w:pPr>
        <w:pStyle w:val="Preambul"/>
        <w:jc w:val="both"/>
      </w:pPr>
      <w:r w:rsidRPr="00815528">
        <w:t xml:space="preserve">Viimsi Vallavolikogu 15.08.2018 kirjaga nr 1-13/19-3 tagastati vaie vaide esitajale, kuna valla hinnangul oli vaie esitatud </w:t>
      </w:r>
      <w:r w:rsidR="00CE7F50">
        <w:t>vaide</w:t>
      </w:r>
      <w:r w:rsidRPr="00815528">
        <w:t xml:space="preserve"> esitamiseks ettenähtud tähtaega ületades ja vaide esitamise tähtaja ennistamiseks puudu</w:t>
      </w:r>
      <w:r w:rsidR="00926F83">
        <w:t>s</w:t>
      </w:r>
      <w:r w:rsidRPr="00815528">
        <w:t xml:space="preserve"> alus.</w:t>
      </w:r>
      <w:r w:rsidR="00CE7F50">
        <w:t xml:space="preserve"> </w:t>
      </w:r>
      <w:r w:rsidR="005F3016">
        <w:t xml:space="preserve">Samuti </w:t>
      </w:r>
      <w:r w:rsidR="001D7449">
        <w:t>selgitas</w:t>
      </w:r>
      <w:r w:rsidR="005F3016">
        <w:t xml:space="preserve"> vald, et</w:t>
      </w:r>
      <w:r w:rsidR="00692642">
        <w:t xml:space="preserve"> tegelikkuses ei riku otsus nr 28 </w:t>
      </w:r>
      <w:r w:rsidR="00633651">
        <w:t>vaid</w:t>
      </w:r>
      <w:r w:rsidR="001D7449">
        <w:t>e</w:t>
      </w:r>
      <w:r w:rsidR="00633651">
        <w:t xml:space="preserve"> esitaja </w:t>
      </w:r>
      <w:r w:rsidR="00692642">
        <w:t>õigusi</w:t>
      </w:r>
      <w:r w:rsidR="001D7449">
        <w:t xml:space="preserve"> ja see</w:t>
      </w:r>
      <w:r w:rsidR="00692642">
        <w:t>tõttu puudub ka alus vaide esitamiseks</w:t>
      </w:r>
      <w:r w:rsidR="00633651">
        <w:t>.</w:t>
      </w:r>
      <w:r w:rsidR="009A50E0">
        <w:t xml:space="preserve"> Vald selgitas</w:t>
      </w:r>
      <w:r w:rsidR="001D7449">
        <w:t xml:space="preserve"> veel, et</w:t>
      </w:r>
      <w:r w:rsidR="009A50E0">
        <w:t xml:space="preserve"> </w:t>
      </w:r>
      <w:r w:rsidR="001A4B87">
        <w:t>Riigikohus on korduvalt väljendanud seisukohta, et planeeringu algatamise korraldus ei ole haldusakt ja see ei ole üldjuhul vaidlustatav. Seetõttu ei ole antud juhul asjakohased ka vaid</w:t>
      </w:r>
      <w:r w:rsidR="001D7449">
        <w:t>e</w:t>
      </w:r>
      <w:r w:rsidR="001A4B87">
        <w:t xml:space="preserve"> esitaja viited HMS §-le 56, mis käsitleb haldusakti põhjendusi. Kas ja millisel kujul algatatud detailplaneering kehtestatakse, selgub alles avaliku planeeringumenetluse käigus, kus vaide esitajal on seaduslik võimalus esitada oma vastuväiteid ja</w:t>
      </w:r>
      <w:r w:rsidR="0023734A">
        <w:t xml:space="preserve"> </w:t>
      </w:r>
      <w:r w:rsidR="001A4B87">
        <w:t>ettepanekuid, muuhulgas ka neid, mis on esitatud vaides</w:t>
      </w:r>
      <w:r w:rsidR="0023734A">
        <w:t>.</w:t>
      </w:r>
    </w:p>
    <w:p w14:paraId="2241A8AF" w14:textId="4A056FE9" w:rsidR="00804DB8" w:rsidRDefault="00FC0A32" w:rsidP="00451CA8">
      <w:pPr>
        <w:pStyle w:val="Preambul"/>
        <w:jc w:val="both"/>
      </w:pPr>
      <w:r>
        <w:t>16.08.2018 esitas</w:t>
      </w:r>
      <w:r w:rsidR="00DA1E66">
        <w:t xml:space="preserve">id Krillimäe </w:t>
      </w:r>
      <w:r w:rsidR="00B97B0B">
        <w:t xml:space="preserve">tee </w:t>
      </w:r>
      <w:r w:rsidR="00D84BD2">
        <w:t>elamukruntide omanikud</w:t>
      </w:r>
      <w:r w:rsidR="0015289A">
        <w:t xml:space="preserve"> </w:t>
      </w:r>
      <w:r w:rsidR="00D84BD2">
        <w:t xml:space="preserve">vallale oma </w:t>
      </w:r>
      <w:r w:rsidR="009E7551">
        <w:t>kirjaliku seisukoha otsuse nr 28 kohta. Kirjas</w:t>
      </w:r>
      <w:r w:rsidR="0015289A">
        <w:t xml:space="preserve"> selgita</w:t>
      </w:r>
      <w:r w:rsidR="00D84BD2">
        <w:t xml:space="preserve">sid </w:t>
      </w:r>
      <w:r w:rsidR="007C4F62">
        <w:t>isikud</w:t>
      </w:r>
      <w:r w:rsidR="0015289A">
        <w:t xml:space="preserve">, et mõistavad vajadust teed planeerida, kuid </w:t>
      </w:r>
      <w:r w:rsidR="00B3159F">
        <w:t xml:space="preserve">ei nõustu tee rajamisega läbi </w:t>
      </w:r>
      <w:r w:rsidR="00371C0D">
        <w:t>„</w:t>
      </w:r>
      <w:r w:rsidR="00662FAC">
        <w:t>Krillimäe</w:t>
      </w:r>
      <w:r w:rsidR="007C4F62">
        <w:t xml:space="preserve"> küla</w:t>
      </w:r>
      <w:r w:rsidR="00371C0D">
        <w:t>“</w:t>
      </w:r>
      <w:r w:rsidR="007C4F62">
        <w:t xml:space="preserve"> </w:t>
      </w:r>
      <w:r w:rsidR="00CD7B62">
        <w:t>(</w:t>
      </w:r>
      <w:r w:rsidR="007C4F62">
        <w:t>n</w:t>
      </w:r>
      <w:r w:rsidR="00CD7B62">
        <w:t>õnda</w:t>
      </w:r>
      <w:r w:rsidR="007C4F62">
        <w:t xml:space="preserve"> nimetasid </w:t>
      </w:r>
      <w:r w:rsidR="00371C0D">
        <w:t>allakirjutanud</w:t>
      </w:r>
      <w:r w:rsidR="00F71B88">
        <w:t xml:space="preserve"> </w:t>
      </w:r>
      <w:r w:rsidR="00405CA8">
        <w:t>Krillimäe tee</w:t>
      </w:r>
      <w:r w:rsidR="00CD7B62">
        <w:t xml:space="preserve"> aadressidega</w:t>
      </w:r>
      <w:r w:rsidR="00F71B88">
        <w:t xml:space="preserve"> elamukruntide</w:t>
      </w:r>
      <w:r w:rsidR="00371C0D">
        <w:t xml:space="preserve"> gruppi</w:t>
      </w:r>
      <w:r w:rsidR="00CD7B62">
        <w:t>)</w:t>
      </w:r>
      <w:r w:rsidR="00405CA8">
        <w:t>.</w:t>
      </w:r>
      <w:r w:rsidR="001F237A">
        <w:t xml:space="preserve"> </w:t>
      </w:r>
      <w:r w:rsidR="00DC3683">
        <w:t>Isikud olid seisukohal, et k</w:t>
      </w:r>
      <w:r w:rsidR="001F237A">
        <w:t>avandatav</w:t>
      </w:r>
      <w:r w:rsidR="00DC3683">
        <w:t xml:space="preserve"> </w:t>
      </w:r>
      <w:r w:rsidR="001F237A">
        <w:t>tegevus avaldab olulist keskkonnamõju ning põhjustab keskkonnale pöördumatuid muutusi</w:t>
      </w:r>
      <w:r w:rsidR="00451CA8">
        <w:t xml:space="preserve"> ja et vald ei tohiks hävitada </w:t>
      </w:r>
      <w:r w:rsidR="00070110">
        <w:t>rohevõrgustikku ja miljööväärtuslikku põlismetsa</w:t>
      </w:r>
      <w:r w:rsidR="00451CA8">
        <w:t xml:space="preserve">, et ehitada Viimsi Metskonna 79 aladele sõidu- ja kergliiklustee. </w:t>
      </w:r>
      <w:r w:rsidR="00070110">
        <w:t xml:space="preserve">Isikud märkisid, et </w:t>
      </w:r>
      <w:r w:rsidR="007F547D">
        <w:t xml:space="preserve">sellelt alalt </w:t>
      </w:r>
      <w:r w:rsidR="00451CA8">
        <w:t>tuleb Viimsi</w:t>
      </w:r>
      <w:r w:rsidR="00070110">
        <w:t xml:space="preserve"> </w:t>
      </w:r>
      <w:r w:rsidR="00451CA8">
        <w:t xml:space="preserve">inimeste puhas joogivesi ning see on ka </w:t>
      </w:r>
      <w:r w:rsidR="007F547D">
        <w:t>v</w:t>
      </w:r>
      <w:r w:rsidR="00451CA8">
        <w:t>iimsilaste puhta õhu allikas</w:t>
      </w:r>
      <w:r w:rsidR="007F547D">
        <w:t>.</w:t>
      </w:r>
    </w:p>
    <w:p w14:paraId="090369F8" w14:textId="79063CB8" w:rsidR="006F1B5B" w:rsidRDefault="009218D5" w:rsidP="00451CA8">
      <w:pPr>
        <w:pStyle w:val="Preambul"/>
        <w:jc w:val="both"/>
      </w:pPr>
      <w:r>
        <w:t xml:space="preserve">Otsuse nr 28 täitmiseks järgnevaid menetlustoiminguid ei tehtud, </w:t>
      </w:r>
      <w:r>
        <w:rPr>
          <w:rFonts w:cs="Arial"/>
          <w:szCs w:val="22"/>
        </w:rPr>
        <w:t>d</w:t>
      </w:r>
      <w:r w:rsidRPr="000F780E">
        <w:t>etailplaneeringu menetlus seiskus</w:t>
      </w:r>
      <w:r>
        <w:t>.</w:t>
      </w:r>
    </w:p>
    <w:p w14:paraId="330087CC" w14:textId="563B41BF" w:rsidR="001F6BA9" w:rsidRPr="005C3645" w:rsidRDefault="00A65ED7" w:rsidP="002A6A24">
      <w:pPr>
        <w:pStyle w:val="Preambul"/>
        <w:rPr>
          <w:b/>
          <w:bCs/>
        </w:rPr>
      </w:pPr>
      <w:r w:rsidRPr="005C3645">
        <w:rPr>
          <w:b/>
          <w:bCs/>
        </w:rPr>
        <w:t xml:space="preserve">II </w:t>
      </w:r>
      <w:r w:rsidR="00B3173D" w:rsidRPr="005C3645">
        <w:rPr>
          <w:b/>
          <w:bCs/>
        </w:rPr>
        <w:t>Haldusakti põhjendused</w:t>
      </w:r>
    </w:p>
    <w:p w14:paraId="48DA5A8A" w14:textId="26A3201B" w:rsidR="009218D5" w:rsidRDefault="004B7E5E" w:rsidP="00F1586D">
      <w:pPr>
        <w:pStyle w:val="Preambul"/>
        <w:jc w:val="both"/>
      </w:pPr>
      <w:r>
        <w:t>P</w:t>
      </w:r>
      <w:r w:rsidRPr="001922F1">
        <w:t>laneerimisseaduse § 139 l</w:t>
      </w:r>
      <w:r>
        <w:t>g</w:t>
      </w:r>
      <w:r w:rsidRPr="001922F1">
        <w:t xml:space="preserve"> 2 sätestab, et detailplaneeringu kehtestamise või kehtestamata jätmise otsus tehakse hiljemalt kolme aasta möödumisel detailplaneeringu algatamisest arvates.</w:t>
      </w:r>
      <w:r>
        <w:t xml:space="preserve"> Detailplaneeringu algatamisest aastal 2018 on möödunud 8 aastat ja menetlus on seiskunud.</w:t>
      </w:r>
    </w:p>
    <w:p w14:paraId="16B04658" w14:textId="77777777" w:rsidR="004B7E5E" w:rsidRDefault="004B7E5E" w:rsidP="00F1586D">
      <w:pPr>
        <w:pStyle w:val="Preambul"/>
        <w:jc w:val="both"/>
      </w:pPr>
    </w:p>
    <w:p w14:paraId="36DFBAF2" w14:textId="5B1383B3" w:rsidR="00E534A5" w:rsidRDefault="00E534A5" w:rsidP="00F1586D">
      <w:pPr>
        <w:pStyle w:val="Preambul"/>
        <w:jc w:val="both"/>
      </w:pPr>
      <w:r w:rsidRPr="00E534A5">
        <w:lastRenderedPageBreak/>
        <w:t>Viimsi Vallavolikogu 15.02.2022 otsusega nr 9 algatat</w:t>
      </w:r>
      <w:r>
        <w:t>i</w:t>
      </w:r>
      <w:r w:rsidRPr="00E534A5">
        <w:t xml:space="preserve"> Viimsi valla haldusterritooriumi üldplaneering (edaspidi haldusterritooriumi üldplaneering)</w:t>
      </w:r>
      <w:r w:rsidR="00EB4C44">
        <w:t>. H</w:t>
      </w:r>
      <w:r w:rsidR="00EB4C44" w:rsidRPr="00EB4C44">
        <w:t>aldusterritooriumi üldplaneering</w:t>
      </w:r>
      <w:r w:rsidR="00EB4C44">
        <w:t>u</w:t>
      </w:r>
      <w:r w:rsidR="00CD2916">
        <w:t xml:space="preserve"> kohaselt</w:t>
      </w:r>
      <w:r w:rsidR="00EB4C44">
        <w:t xml:space="preserve"> on </w:t>
      </w:r>
      <w:r w:rsidR="00D32746" w:rsidRPr="00D32746">
        <w:t>Viimsi metskond 79 katastriüksuse</w:t>
      </w:r>
      <w:r w:rsidR="00D32746">
        <w:t xml:space="preserve"> lõunapiirile</w:t>
      </w:r>
      <w:r w:rsidR="00CD2916">
        <w:t xml:space="preserve"> kavandatud</w:t>
      </w:r>
      <w:r w:rsidR="00D32746">
        <w:t xml:space="preserve"> </w:t>
      </w:r>
      <w:r w:rsidR="00011A25">
        <w:t xml:space="preserve">üksnes </w:t>
      </w:r>
      <w:r w:rsidR="00D32746">
        <w:t>kergliiklustee</w:t>
      </w:r>
      <w:r w:rsidR="00116127">
        <w:t xml:space="preserve"> ning loobutud</w:t>
      </w:r>
      <w:r w:rsidR="00D32746">
        <w:t xml:space="preserve"> on sõidutee</w:t>
      </w:r>
      <w:r w:rsidR="00116127">
        <w:t xml:space="preserve"> kavandamisest</w:t>
      </w:r>
      <w:r w:rsidR="00D32746">
        <w:t>.</w:t>
      </w:r>
      <w:r w:rsidR="00011A25">
        <w:t xml:space="preserve"> </w:t>
      </w:r>
      <w:r w:rsidR="00116127">
        <w:t>Ü</w:t>
      </w:r>
      <w:r w:rsidR="00495432">
        <w:t xml:space="preserve">ldplaneeringu koostamise </w:t>
      </w:r>
      <w:r w:rsidR="009A0D5F">
        <w:t>menetluses</w:t>
      </w:r>
      <w:r w:rsidR="00116127">
        <w:t xml:space="preserve"> on vald </w:t>
      </w:r>
      <w:r w:rsidR="000A1B6F">
        <w:t xml:space="preserve">jõudnud </w:t>
      </w:r>
      <w:r w:rsidR="00495432">
        <w:t xml:space="preserve">kaalutud </w:t>
      </w:r>
      <w:r w:rsidR="009A0D5F">
        <w:t>ruumi</w:t>
      </w:r>
      <w:r w:rsidR="00495432">
        <w:t>lahendus</w:t>
      </w:r>
      <w:r w:rsidR="009A0D5F">
        <w:t>eni</w:t>
      </w:r>
      <w:r w:rsidR="002654C6">
        <w:t>, mille tulemusel on</w:t>
      </w:r>
      <w:r w:rsidR="00495432">
        <w:t xml:space="preserve"> </w:t>
      </w:r>
      <w:r w:rsidR="009F6901">
        <w:t>otsusega nr 28 seatud eesmärk ära langenud.</w:t>
      </w:r>
    </w:p>
    <w:p w14:paraId="50778C63" w14:textId="666ECE49" w:rsidR="00CF15E5" w:rsidRDefault="00B70BF9" w:rsidP="007357C6">
      <w:pPr>
        <w:pStyle w:val="Preambul"/>
        <w:jc w:val="both"/>
      </w:pPr>
      <w:r w:rsidRPr="005C3645">
        <w:t xml:space="preserve">HMS § 43 lg 2 kohaselt </w:t>
      </w:r>
      <w:r w:rsidR="00C21302" w:rsidRPr="00A07A9F">
        <w:t>antakse haldusakt</w:t>
      </w:r>
      <w:r w:rsidR="00C21302" w:rsidRPr="00C21302">
        <w:t xml:space="preserve"> </w:t>
      </w:r>
      <w:r w:rsidR="00C21302" w:rsidRPr="00A07A9F">
        <w:t>ka</w:t>
      </w:r>
      <w:r w:rsidR="00712FD3">
        <w:t xml:space="preserve"> juhul</w:t>
      </w:r>
      <w:r w:rsidR="00C21302">
        <w:t>, k</w:t>
      </w:r>
      <w:r w:rsidR="00A07A9F" w:rsidRPr="00A07A9F">
        <w:t xml:space="preserve">ui taotletud haldusakt otsustatakse jätta andmata. </w:t>
      </w:r>
      <w:r w:rsidR="00712FD3">
        <w:t>Arvestades ee</w:t>
      </w:r>
      <w:r w:rsidR="00025206">
        <w:t>ltoodud asjaolusid</w:t>
      </w:r>
      <w:r w:rsidR="009B6CF7">
        <w:t xml:space="preserve"> ning asjaolu</w:t>
      </w:r>
      <w:r w:rsidR="00853B2F">
        <w:t>,</w:t>
      </w:r>
      <w:r w:rsidR="009B6CF7">
        <w:t xml:space="preserve"> et vald</w:t>
      </w:r>
      <w:r w:rsidR="00D96E06">
        <w:t xml:space="preserve"> </w:t>
      </w:r>
      <w:r w:rsidR="00573DC0">
        <w:t xml:space="preserve">ei soovi </w:t>
      </w:r>
      <w:r w:rsidR="00D96E06">
        <w:t xml:space="preserve">enam </w:t>
      </w:r>
      <w:r w:rsidR="00177694" w:rsidRPr="00177694">
        <w:t>otsusega nr 2</w:t>
      </w:r>
      <w:r w:rsidR="002654C6">
        <w:t>8</w:t>
      </w:r>
      <w:r w:rsidR="00177694" w:rsidRPr="00177694">
        <w:t xml:space="preserve"> </w:t>
      </w:r>
      <w:r w:rsidR="00D96E06">
        <w:t xml:space="preserve">seatud </w:t>
      </w:r>
      <w:r w:rsidR="00573DC0">
        <w:t>eesmärk</w:t>
      </w:r>
      <w:r w:rsidR="00D96E06">
        <w:t>i</w:t>
      </w:r>
      <w:r w:rsidR="009B6CF7">
        <w:t xml:space="preserve"> ellu viia</w:t>
      </w:r>
      <w:r w:rsidR="000A1B6F">
        <w:t xml:space="preserve">, on põhjendatud detailplaneeringu </w:t>
      </w:r>
      <w:r w:rsidR="00B40BD5">
        <w:t>ja</w:t>
      </w:r>
      <w:r w:rsidR="00B566A4">
        <w:t xml:space="preserve"> KSH</w:t>
      </w:r>
      <w:r w:rsidR="00B40BD5">
        <w:t xml:space="preserve"> </w:t>
      </w:r>
      <w:r w:rsidR="000A1B6F">
        <w:t>koostamise lõpetamine.</w:t>
      </w:r>
    </w:p>
    <w:p w14:paraId="24775150" w14:textId="4EC176F9" w:rsidR="004B7E5E" w:rsidRPr="008324FC" w:rsidRDefault="004B7E5E" w:rsidP="004B7E5E">
      <w:pPr>
        <w:spacing w:after="240" w:line="276" w:lineRule="auto"/>
        <w:jc w:val="both"/>
      </w:pPr>
      <w:r w:rsidRPr="008324FC">
        <w:t xml:space="preserve">Kuivõrd </w:t>
      </w:r>
      <w:r>
        <w:t>otsusega nr 28 algatatud</w:t>
      </w:r>
      <w:r w:rsidRPr="008324FC">
        <w:t xml:space="preserve"> detailplaneeringu menetlus on algatatud </w:t>
      </w:r>
      <w:r>
        <w:t>8</w:t>
      </w:r>
      <w:r w:rsidRPr="008324FC">
        <w:t xml:space="preserve"> aastat tagasi, on lõpuni viimata planeerimisseaduse § 139 lg 2 viidatud perioodi jooksul</w:t>
      </w:r>
      <w:r>
        <w:t xml:space="preserve"> ning kuna puudub</w:t>
      </w:r>
      <w:r w:rsidRPr="00464E03">
        <w:t xml:space="preserve"> põhjendatud </w:t>
      </w:r>
      <w:r>
        <w:t xml:space="preserve">vajadus Lubja tee kavandamiseks, on mõistlik </w:t>
      </w:r>
      <w:r w:rsidRPr="00464E03">
        <w:t xml:space="preserve">detailplaneeringu menetluse lõpetamine ja detailplaneeringu koostamise algatamise </w:t>
      </w:r>
      <w:r>
        <w:t>otsuse</w:t>
      </w:r>
      <w:r w:rsidRPr="00464E03">
        <w:t xml:space="preserve"> kehtetuks tunnistamine.</w:t>
      </w:r>
    </w:p>
    <w:p w14:paraId="76D97762" w14:textId="479AA965" w:rsidR="00021C72" w:rsidRDefault="004E0E0A" w:rsidP="00450EE2">
      <w:pPr>
        <w:pStyle w:val="Preambul"/>
        <w:spacing w:after="0"/>
        <w:jc w:val="both"/>
      </w:pPr>
      <w:r>
        <w:t>D</w:t>
      </w:r>
      <w:r w:rsidR="00582313">
        <w:t>etailplaneeringu koostamise lõpetamisega</w:t>
      </w:r>
      <w:r w:rsidR="00853B2F" w:rsidRPr="002A7542">
        <w:t xml:space="preserve"> </w:t>
      </w:r>
      <w:r w:rsidR="004B7E5E">
        <w:t>tuleb</w:t>
      </w:r>
      <w:r w:rsidR="002A7542" w:rsidRPr="002A7542">
        <w:t xml:space="preserve"> lõppenuks </w:t>
      </w:r>
      <w:r w:rsidR="004B7E5E">
        <w:t xml:space="preserve">lugeda </w:t>
      </w:r>
      <w:r>
        <w:t xml:space="preserve">ka </w:t>
      </w:r>
      <w:r w:rsidR="002A7542" w:rsidRPr="002A7542">
        <w:t>hankeleping</w:t>
      </w:r>
      <w:r w:rsidR="005F5003">
        <w:t xml:space="preserve"> (</w:t>
      </w:r>
      <w:r w:rsidR="00930400">
        <w:t xml:space="preserve">Riigihangete Registri viitenumber </w:t>
      </w:r>
      <w:r w:rsidR="001B0EB2">
        <w:t>189370)</w:t>
      </w:r>
      <w:r w:rsidR="004B7E5E">
        <w:t>.</w:t>
      </w:r>
    </w:p>
    <w:p w14:paraId="30664056" w14:textId="0306499B" w:rsidR="00B3173D" w:rsidRPr="005C3645" w:rsidRDefault="00B97B1A" w:rsidP="00450EE2">
      <w:pPr>
        <w:pStyle w:val="Preambul"/>
        <w:spacing w:before="240"/>
        <w:jc w:val="both"/>
      </w:pPr>
      <w:r w:rsidRPr="00B97B1A">
        <w:t xml:space="preserve">Juhindudes eeltoodust ja võttes aluseks kohaliku omavalitsuse korralduse seaduse § 6 lõike 1, planeerimisseaduse </w:t>
      </w:r>
      <w:r w:rsidRPr="00B36C61">
        <w:t xml:space="preserve">§ 124 lõike 10 </w:t>
      </w:r>
      <w:r>
        <w:t xml:space="preserve">ja </w:t>
      </w:r>
      <w:r w:rsidRPr="00B97B1A">
        <w:t>§ 1</w:t>
      </w:r>
      <w:r>
        <w:t>39</w:t>
      </w:r>
      <w:r w:rsidRPr="00B97B1A">
        <w:t xml:space="preserve"> lõike 2, haldusmenetluse seaduse § 43 lõike 2 </w:t>
      </w:r>
      <w:r w:rsidR="004C0555" w:rsidRPr="00B36C61">
        <w:t xml:space="preserve">ning </w:t>
      </w:r>
      <w:r w:rsidR="00B2769D" w:rsidRPr="00B36C61">
        <w:t xml:space="preserve">arvestades, et </w:t>
      </w:r>
      <w:r w:rsidR="00A46846">
        <w:t xml:space="preserve">vald ei soovi </w:t>
      </w:r>
      <w:r w:rsidR="00E02CA1">
        <w:t xml:space="preserve">algatatud detailplaneeringu eesmärki </w:t>
      </w:r>
      <w:r>
        <w:t>saavutada</w:t>
      </w:r>
      <w:r w:rsidR="00E02CA1">
        <w:t xml:space="preserve">, kuna </w:t>
      </w:r>
      <w:r w:rsidR="00B2769D" w:rsidRPr="00B36C61">
        <w:t>valla ruumilise arengu eesmär</w:t>
      </w:r>
      <w:r w:rsidR="00E02CA1">
        <w:t>gid on muutunud</w:t>
      </w:r>
      <w:r w:rsidR="00B2769D" w:rsidRPr="00B36C61">
        <w:t>,</w:t>
      </w:r>
    </w:p>
    <w:p w14:paraId="202156D1" w14:textId="77777777" w:rsidR="003E7842" w:rsidRPr="005C3645" w:rsidRDefault="003E7842" w:rsidP="003E7842">
      <w:pPr>
        <w:pStyle w:val="Preambul"/>
        <w:spacing w:after="0"/>
      </w:pPr>
      <w:r w:rsidRPr="005C3645">
        <w:t>Viimsi Vallavolikogu</w:t>
      </w:r>
    </w:p>
    <w:p w14:paraId="3A0C4B1F" w14:textId="77777777" w:rsidR="003E7842" w:rsidRPr="005C3645" w:rsidRDefault="003E7842" w:rsidP="003E7842">
      <w:pPr>
        <w:pStyle w:val="Preambul"/>
        <w:spacing w:after="0"/>
      </w:pPr>
      <w:r w:rsidRPr="005C3645">
        <w:t>OTSUSTAB:</w:t>
      </w:r>
    </w:p>
    <w:p w14:paraId="50AD673F" w14:textId="27500406" w:rsidR="00F87049" w:rsidRDefault="00F87049" w:rsidP="0034135E">
      <w:pPr>
        <w:pStyle w:val="Loetelu"/>
      </w:pPr>
      <w:r>
        <w:t xml:space="preserve">Lõpetada Viimsi Vallavolikogu </w:t>
      </w:r>
      <w:r w:rsidRPr="00F87049">
        <w:t>1</w:t>
      </w:r>
      <w:r w:rsidR="00A65384">
        <w:t>0</w:t>
      </w:r>
      <w:r w:rsidRPr="00F87049">
        <w:t>.0</w:t>
      </w:r>
      <w:r w:rsidR="00A65384">
        <w:t>4</w:t>
      </w:r>
      <w:r w:rsidRPr="00F87049">
        <w:t>.20</w:t>
      </w:r>
      <w:r w:rsidR="00A65384">
        <w:t>18</w:t>
      </w:r>
      <w:r w:rsidRPr="00F87049">
        <w:t xml:space="preserve"> otsusega nr 2</w:t>
      </w:r>
      <w:r w:rsidR="00A65384">
        <w:t>8 „</w:t>
      </w:r>
      <w:r w:rsidR="00CC5093">
        <w:t>Lubja küla, osaliselt kinnistute Viimsi metskond 79 ja Vardi tee L6 ning kinnistute Lubja tee L1, Laanekivi tee L2 ja Vardi tee L7 detailplaneeringu algatamine, lähteseisukohtade kinnitamine ja keskkonnamõju strateegilise hindamise algatamine</w:t>
      </w:r>
      <w:r w:rsidR="00FA2650">
        <w:t>“</w:t>
      </w:r>
      <w:r>
        <w:t xml:space="preserve"> algatatud detailplaneeringu </w:t>
      </w:r>
      <w:r w:rsidR="00FA2650">
        <w:t xml:space="preserve">ja </w:t>
      </w:r>
      <w:r w:rsidR="00FA2650" w:rsidRPr="00FA2650">
        <w:t xml:space="preserve">keskkonnamõju strateegilise hindamise </w:t>
      </w:r>
      <w:r>
        <w:t>koostamine</w:t>
      </w:r>
      <w:r w:rsidR="00B97B1A">
        <w:t xml:space="preserve"> ning tunnistada Viimsi Vallavolikogu 10.04.2018 otsus nr 28</w:t>
      </w:r>
      <w:r w:rsidR="00B97B1A" w:rsidRPr="00B97B1A">
        <w:t xml:space="preserve"> </w:t>
      </w:r>
      <w:r w:rsidR="00B97B1A">
        <w:t>kehtetuks</w:t>
      </w:r>
      <w:r>
        <w:t>.</w:t>
      </w:r>
      <w:r w:rsidR="00B97B1A">
        <w:t xml:space="preserve"> </w:t>
      </w:r>
    </w:p>
    <w:p w14:paraId="22661E7C" w14:textId="1B62E91E" w:rsidR="006116AA" w:rsidRPr="005C3645" w:rsidRDefault="00E84A49" w:rsidP="006116AA">
      <w:pPr>
        <w:pStyle w:val="Loetelu"/>
      </w:pPr>
      <w:r w:rsidRPr="005C3645">
        <w:t>Otsus jõustub teatavakstegemisest.</w:t>
      </w:r>
    </w:p>
    <w:p w14:paraId="42AC497F" w14:textId="379CFFBC" w:rsidR="00DE2B12" w:rsidRPr="005C3645" w:rsidRDefault="00652622" w:rsidP="0020677E">
      <w:pPr>
        <w:pStyle w:val="Loetelu"/>
      </w:pPr>
      <w:r w:rsidRPr="005C3645">
        <w:t>Otsust on võimalik vaidlustada Tallinna Halduskohtus (Pärnu mnt 7, Tallinn) või esitada vaie Viimsi Vallavolikogule 30 päeva jooksul arvates otsuse teatavakstegemisest.</w:t>
      </w:r>
      <w:r w:rsidR="006B55EB" w:rsidRPr="005C3645">
        <w:t xml:space="preserve"> </w:t>
      </w:r>
    </w:p>
    <w:p w14:paraId="668C6DCB" w14:textId="77777777" w:rsidR="006116AA" w:rsidRPr="005C3645" w:rsidRDefault="004D6CF6" w:rsidP="00FD5839">
      <w:pPr>
        <w:pStyle w:val="Allkirjastatuddigit"/>
        <w:tabs>
          <w:tab w:val="left" w:pos="5103"/>
        </w:tabs>
      </w:pPr>
      <w:r w:rsidRPr="005C3645">
        <w:t>(allkirjastatud digitaalselt</w:t>
      </w:r>
      <w:r w:rsidR="00D8581C" w:rsidRPr="005C3645">
        <w:t>)</w:t>
      </w:r>
    </w:p>
    <w:p w14:paraId="345CEAB9" w14:textId="2B5A2C8D" w:rsidR="004D6CF6" w:rsidRPr="005C3645" w:rsidRDefault="00E1468C" w:rsidP="00FD5839">
      <w:pPr>
        <w:pStyle w:val="Allkirjastajanimi"/>
        <w:tabs>
          <w:tab w:val="left" w:pos="5103"/>
        </w:tabs>
      </w:pPr>
      <w:r>
        <w:t>Taavi Kotka</w:t>
      </w:r>
    </w:p>
    <w:p w14:paraId="6BA59D36" w14:textId="20ECA400" w:rsidR="004D6CF6" w:rsidRPr="005C3645" w:rsidRDefault="00D81224" w:rsidP="00FD5839">
      <w:pPr>
        <w:pStyle w:val="Allkirjastajanimi"/>
        <w:tabs>
          <w:tab w:val="left" w:pos="5103"/>
        </w:tabs>
      </w:pPr>
      <w:r w:rsidRPr="005C3645">
        <w:t>vallavolikogu esimees</w:t>
      </w:r>
    </w:p>
    <w:p w14:paraId="4B8D10EF" w14:textId="519224DF" w:rsidR="003E7842" w:rsidRPr="005C3645" w:rsidRDefault="003E7842" w:rsidP="003E7842">
      <w:pPr>
        <w:pStyle w:val="Allkirjastatuddigit"/>
        <w:spacing w:after="0"/>
      </w:pPr>
      <w:r w:rsidRPr="005C3645">
        <w:t xml:space="preserve">Eelnõu esitaja: </w:t>
      </w:r>
      <w:r w:rsidR="006C215F" w:rsidRPr="005C3645">
        <w:t>Viimsi Vallavalitsus</w:t>
      </w:r>
    </w:p>
    <w:p w14:paraId="7DCF8573" w14:textId="64964F72" w:rsidR="003E7842" w:rsidRPr="005C3645" w:rsidRDefault="003E7842" w:rsidP="003E7842">
      <w:pPr>
        <w:pStyle w:val="Allkirjastajanimi"/>
      </w:pPr>
      <w:r w:rsidRPr="005C3645">
        <w:t xml:space="preserve">Eelnõu koostaja: </w:t>
      </w:r>
      <w:r w:rsidR="008B785D" w:rsidRPr="005C3645">
        <w:t>Anne Siitan, planeeringute spetsialist</w:t>
      </w:r>
    </w:p>
    <w:p w14:paraId="1D3F8ACF" w14:textId="77777777" w:rsidR="003E7842" w:rsidRPr="005C3645" w:rsidRDefault="003E7842" w:rsidP="003E7842">
      <w:pPr>
        <w:pStyle w:val="Allkirjastatuddigit"/>
      </w:pPr>
      <w:r w:rsidRPr="005C3645">
        <w:t>Kooskõlastanud:</w:t>
      </w:r>
    </w:p>
    <w:tbl>
      <w:tblPr>
        <w:tblStyle w:val="Kontuurtabel"/>
        <w:tblW w:w="9349" w:type="dxa"/>
        <w:tblInd w:w="-5" w:type="dxa"/>
        <w:tblLook w:val="04A0" w:firstRow="1" w:lastRow="0" w:firstColumn="1" w:lastColumn="0" w:noHBand="0" w:noVBand="1"/>
      </w:tblPr>
      <w:tblGrid>
        <w:gridCol w:w="1843"/>
        <w:gridCol w:w="1985"/>
        <w:gridCol w:w="1842"/>
        <w:gridCol w:w="1843"/>
        <w:gridCol w:w="1836"/>
      </w:tblGrid>
      <w:tr w:rsidR="00B97B1A" w:rsidRPr="005C3645" w14:paraId="076D0A4D" w14:textId="2998E750" w:rsidTr="006363C8">
        <w:trPr>
          <w:trHeight w:val="335"/>
        </w:trPr>
        <w:tc>
          <w:tcPr>
            <w:tcW w:w="1843" w:type="dxa"/>
          </w:tcPr>
          <w:p w14:paraId="073C9C23" w14:textId="77777777" w:rsidR="00B97B1A" w:rsidRPr="005C3645" w:rsidRDefault="00B97B1A" w:rsidP="00F73DCD">
            <w:pPr>
              <w:spacing w:line="276" w:lineRule="auto"/>
              <w:rPr>
                <w:szCs w:val="22"/>
              </w:rPr>
            </w:pPr>
            <w:r w:rsidRPr="005C3645">
              <w:rPr>
                <w:szCs w:val="22"/>
              </w:rPr>
              <w:t>Alar Mik</w:t>
            </w:r>
          </w:p>
        </w:tc>
        <w:tc>
          <w:tcPr>
            <w:tcW w:w="1985" w:type="dxa"/>
          </w:tcPr>
          <w:p w14:paraId="3B3E8C5C" w14:textId="77777777" w:rsidR="00B97B1A" w:rsidRPr="005C3645" w:rsidRDefault="00B97B1A" w:rsidP="00F73DCD">
            <w:pPr>
              <w:spacing w:line="276" w:lineRule="auto"/>
              <w:rPr>
                <w:szCs w:val="22"/>
              </w:rPr>
            </w:pPr>
            <w:r w:rsidRPr="005C3645">
              <w:rPr>
                <w:rFonts w:cs="Arial"/>
                <w:szCs w:val="22"/>
              </w:rPr>
              <w:t>Merje Muiso</w:t>
            </w:r>
          </w:p>
        </w:tc>
        <w:tc>
          <w:tcPr>
            <w:tcW w:w="1842" w:type="dxa"/>
          </w:tcPr>
          <w:p w14:paraId="699B6E40" w14:textId="53D2E549" w:rsidR="00B97B1A" w:rsidRPr="005C3645" w:rsidRDefault="00B97B1A" w:rsidP="00F73DCD">
            <w:pPr>
              <w:spacing w:line="276" w:lineRule="auto"/>
              <w:rPr>
                <w:szCs w:val="22"/>
              </w:rPr>
            </w:pPr>
            <w:r>
              <w:rPr>
                <w:szCs w:val="22"/>
              </w:rPr>
              <w:t>Margus Sorga</w:t>
            </w:r>
          </w:p>
        </w:tc>
        <w:tc>
          <w:tcPr>
            <w:tcW w:w="1843" w:type="dxa"/>
          </w:tcPr>
          <w:p w14:paraId="0AE17C5F" w14:textId="15ACC122" w:rsidR="00B97B1A" w:rsidRPr="005C3645" w:rsidRDefault="00B97B1A" w:rsidP="00F73DCD">
            <w:pPr>
              <w:spacing w:line="276" w:lineRule="auto"/>
              <w:rPr>
                <w:szCs w:val="22"/>
              </w:rPr>
            </w:pPr>
            <w:r w:rsidRPr="005C3645">
              <w:rPr>
                <w:szCs w:val="22"/>
              </w:rPr>
              <w:t>Kenneth Rivis</w:t>
            </w:r>
          </w:p>
        </w:tc>
        <w:tc>
          <w:tcPr>
            <w:tcW w:w="1836" w:type="dxa"/>
          </w:tcPr>
          <w:p w14:paraId="69EEA5BA" w14:textId="5FF9EFAA" w:rsidR="00B97B1A" w:rsidRPr="005C3645" w:rsidRDefault="00B97B1A" w:rsidP="00F73DCD">
            <w:pPr>
              <w:spacing w:line="276" w:lineRule="auto"/>
              <w:rPr>
                <w:szCs w:val="22"/>
              </w:rPr>
            </w:pPr>
            <w:r>
              <w:rPr>
                <w:szCs w:val="22"/>
              </w:rPr>
              <w:t>Aslan Liivak</w:t>
            </w:r>
          </w:p>
        </w:tc>
      </w:tr>
      <w:tr w:rsidR="00B97B1A" w:rsidRPr="005C3645" w14:paraId="4D90F55B" w14:textId="0358BD38" w:rsidTr="006363C8">
        <w:trPr>
          <w:trHeight w:val="283"/>
        </w:trPr>
        <w:tc>
          <w:tcPr>
            <w:tcW w:w="1843" w:type="dxa"/>
          </w:tcPr>
          <w:p w14:paraId="7D30F1E1" w14:textId="77777777" w:rsidR="00B97B1A" w:rsidRPr="005C3645" w:rsidRDefault="00B97B1A" w:rsidP="00F73DCD">
            <w:pPr>
              <w:spacing w:line="276" w:lineRule="auto"/>
              <w:rPr>
                <w:szCs w:val="22"/>
              </w:rPr>
            </w:pPr>
            <w:r w:rsidRPr="005C3645">
              <w:rPr>
                <w:szCs w:val="22"/>
              </w:rPr>
              <w:t>abivallavanem</w:t>
            </w:r>
          </w:p>
        </w:tc>
        <w:tc>
          <w:tcPr>
            <w:tcW w:w="1985" w:type="dxa"/>
          </w:tcPr>
          <w:p w14:paraId="59BC30A2" w14:textId="77777777" w:rsidR="00B97B1A" w:rsidRPr="005C3645" w:rsidRDefault="00B97B1A" w:rsidP="00F73DCD">
            <w:pPr>
              <w:spacing w:line="276" w:lineRule="auto"/>
              <w:rPr>
                <w:szCs w:val="22"/>
              </w:rPr>
            </w:pPr>
            <w:r w:rsidRPr="005C3645">
              <w:rPr>
                <w:rFonts w:cs="Arial"/>
                <w:szCs w:val="22"/>
              </w:rPr>
              <w:t>planeeringute osakonna juhataja</w:t>
            </w:r>
          </w:p>
        </w:tc>
        <w:tc>
          <w:tcPr>
            <w:tcW w:w="1842" w:type="dxa"/>
          </w:tcPr>
          <w:p w14:paraId="23A2A646" w14:textId="7FD6D509" w:rsidR="00B97B1A" w:rsidRPr="005C3645" w:rsidRDefault="00B97B1A" w:rsidP="00F73DCD">
            <w:pPr>
              <w:spacing w:line="276" w:lineRule="auto"/>
            </w:pPr>
            <w:r>
              <w:t>jurist</w:t>
            </w:r>
          </w:p>
        </w:tc>
        <w:tc>
          <w:tcPr>
            <w:tcW w:w="1843" w:type="dxa"/>
          </w:tcPr>
          <w:p w14:paraId="31D182BA" w14:textId="0D419C0A" w:rsidR="00B97B1A" w:rsidRPr="005C3645" w:rsidRDefault="00B97B1A" w:rsidP="00F73DCD">
            <w:pPr>
              <w:spacing w:line="276" w:lineRule="auto"/>
              <w:rPr>
                <w:szCs w:val="22"/>
              </w:rPr>
            </w:pPr>
            <w:r w:rsidRPr="005C3645">
              <w:rPr>
                <w:szCs w:val="22"/>
              </w:rPr>
              <w:t>planeeringute teenistuse juhataja</w:t>
            </w:r>
          </w:p>
        </w:tc>
        <w:tc>
          <w:tcPr>
            <w:tcW w:w="1836" w:type="dxa"/>
          </w:tcPr>
          <w:p w14:paraId="7E5FCF5A" w14:textId="496FFA95" w:rsidR="00B97B1A" w:rsidRPr="005C3645" w:rsidRDefault="00B97B1A" w:rsidP="00F73DCD">
            <w:pPr>
              <w:spacing w:line="276" w:lineRule="auto"/>
              <w:rPr>
                <w:szCs w:val="22"/>
              </w:rPr>
            </w:pPr>
            <w:r>
              <w:rPr>
                <w:szCs w:val="22"/>
              </w:rPr>
              <w:t>Õigusosakonna juhataja vallasekretäri ülesannetes</w:t>
            </w:r>
          </w:p>
        </w:tc>
      </w:tr>
    </w:tbl>
    <w:p w14:paraId="7D7002B7" w14:textId="77777777" w:rsidR="00F8505A" w:rsidRPr="005C3645" w:rsidRDefault="00F8505A" w:rsidP="00722313"/>
    <w:sectPr w:rsidR="00F8505A" w:rsidRPr="005C3645" w:rsidSect="00D766DC">
      <w:headerReference w:type="even" r:id="rId9"/>
      <w:headerReference w:type="default" r:id="rId10"/>
      <w:footerReference w:type="even" r:id="rId11"/>
      <w:pgSz w:w="11906" w:h="16838" w:code="9"/>
      <w:pgMar w:top="1134" w:right="1276" w:bottom="1134" w:left="1276" w:header="567" w:footer="567"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EBA01" w14:textId="77777777" w:rsidR="005717F1" w:rsidRPr="005C3645" w:rsidRDefault="005717F1">
      <w:r w:rsidRPr="005C3645">
        <w:separator/>
      </w:r>
    </w:p>
  </w:endnote>
  <w:endnote w:type="continuationSeparator" w:id="0">
    <w:p w14:paraId="376DD628" w14:textId="77777777" w:rsidR="005717F1" w:rsidRPr="005C3645" w:rsidRDefault="005717F1">
      <w:r w:rsidRPr="005C36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3AC6" w14:textId="77777777" w:rsidR="00737EB1" w:rsidRPr="005C3645" w:rsidRDefault="0057451B">
    <w:pPr>
      <w:pStyle w:val="Jalus"/>
      <w:framePr w:wrap="around" w:vAnchor="text" w:hAnchor="margin" w:xAlign="center" w:y="1"/>
      <w:rPr>
        <w:rStyle w:val="Lehekljenumber"/>
      </w:rPr>
    </w:pPr>
    <w:r w:rsidRPr="005C3645">
      <w:rPr>
        <w:rStyle w:val="Lehekljenumber"/>
      </w:rPr>
      <w:fldChar w:fldCharType="begin"/>
    </w:r>
    <w:r w:rsidRPr="005C3645">
      <w:rPr>
        <w:rStyle w:val="Lehekljenumber"/>
      </w:rPr>
      <w:instrText xml:space="preserve">PAGE  </w:instrText>
    </w:r>
    <w:r w:rsidRPr="005C3645">
      <w:rPr>
        <w:rStyle w:val="Lehekljenumber"/>
      </w:rPr>
      <w:fldChar w:fldCharType="end"/>
    </w:r>
  </w:p>
  <w:p w14:paraId="0DAEBA3D" w14:textId="77777777" w:rsidR="00737EB1" w:rsidRPr="005C3645" w:rsidRDefault="00737EB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F8869" w14:textId="77777777" w:rsidR="005717F1" w:rsidRPr="005C3645" w:rsidRDefault="005717F1">
      <w:r w:rsidRPr="005C3645">
        <w:separator/>
      </w:r>
    </w:p>
  </w:footnote>
  <w:footnote w:type="continuationSeparator" w:id="0">
    <w:p w14:paraId="307F0D39" w14:textId="77777777" w:rsidR="005717F1" w:rsidRPr="005C3645" w:rsidRDefault="005717F1">
      <w:r w:rsidRPr="005C36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2CDC" w14:textId="77777777" w:rsidR="00737EB1" w:rsidRPr="005C3645" w:rsidRDefault="0057451B">
    <w:pPr>
      <w:pStyle w:val="Pis"/>
      <w:framePr w:wrap="around" w:vAnchor="text" w:hAnchor="margin" w:xAlign="center" w:y="1"/>
      <w:rPr>
        <w:rStyle w:val="Lehekljenumber"/>
      </w:rPr>
    </w:pPr>
    <w:r w:rsidRPr="005C3645">
      <w:rPr>
        <w:rStyle w:val="Lehekljenumber"/>
      </w:rPr>
      <w:fldChar w:fldCharType="begin"/>
    </w:r>
    <w:r w:rsidRPr="005C3645">
      <w:rPr>
        <w:rStyle w:val="Lehekljenumber"/>
      </w:rPr>
      <w:instrText xml:space="preserve">PAGE  </w:instrText>
    </w:r>
    <w:r w:rsidRPr="005C3645">
      <w:rPr>
        <w:rStyle w:val="Lehekljenumber"/>
      </w:rPr>
      <w:fldChar w:fldCharType="end"/>
    </w:r>
  </w:p>
  <w:p w14:paraId="1658E06C" w14:textId="77777777" w:rsidR="00737EB1" w:rsidRPr="005C3645" w:rsidRDefault="00737EB1">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718336"/>
      <w:docPartObj>
        <w:docPartGallery w:val="Page Numbers (Top of Page)"/>
        <w:docPartUnique/>
      </w:docPartObj>
    </w:sdtPr>
    <w:sdtEndPr/>
    <w:sdtContent>
      <w:p w14:paraId="077110C2" w14:textId="77777777" w:rsidR="00737EB1" w:rsidRPr="005C3645" w:rsidRDefault="0057451B">
        <w:pPr>
          <w:pStyle w:val="Pis"/>
          <w:jc w:val="center"/>
        </w:pPr>
        <w:r w:rsidRPr="005C3645">
          <w:fldChar w:fldCharType="begin"/>
        </w:r>
        <w:r w:rsidRPr="005C3645">
          <w:instrText>PAGE   \* MERGEFORMAT</w:instrText>
        </w:r>
        <w:r w:rsidRPr="005C3645">
          <w:fldChar w:fldCharType="separate"/>
        </w:r>
        <w:r w:rsidRPr="005C3645">
          <w:t>2</w:t>
        </w:r>
        <w:r w:rsidRPr="005C3645">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21EB"/>
    <w:multiLevelType w:val="multilevel"/>
    <w:tmpl w:val="38766D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2E040D31"/>
    <w:multiLevelType w:val="multilevel"/>
    <w:tmpl w:val="72BC32D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12027A1"/>
    <w:multiLevelType w:val="multilevel"/>
    <w:tmpl w:val="296A1950"/>
    <w:lvl w:ilvl="0">
      <w:start w:val="1"/>
      <w:numFmt w:val="decimal"/>
      <w:pStyle w:val="Lisatekst"/>
      <w:suff w:val="space"/>
      <w:lvlText w:val="%1."/>
      <w:lvlJc w:val="left"/>
      <w:pPr>
        <w:ind w:left="0" w:firstLine="0"/>
      </w:pPr>
      <w:rPr>
        <w:rFonts w:hint="default"/>
      </w:rPr>
    </w:lvl>
    <w:lvl w:ilvl="1">
      <w:start w:val="1"/>
      <w:numFmt w:val="decimal"/>
      <w:pStyle w:val="LisaBodyt"/>
      <w:suff w:val="space"/>
      <w:lvlText w:val="%1.%2"/>
      <w:lvlJc w:val="left"/>
      <w:pPr>
        <w:ind w:left="0" w:firstLine="0"/>
      </w:pPr>
      <w:rPr>
        <w:rFonts w:hint="default"/>
      </w:rPr>
    </w:lvl>
    <w:lvl w:ilvl="2">
      <w:start w:val="1"/>
      <w:numFmt w:val="decimal"/>
      <w:pStyle w:val="LisaBodyt2"/>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435274B8"/>
    <w:multiLevelType w:val="multilevel"/>
    <w:tmpl w:val="EC9E19DC"/>
    <w:lvl w:ilvl="0">
      <w:start w:val="1"/>
      <w:numFmt w:val="decimal"/>
      <w:pStyle w:val="Loetelu"/>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50574F7D"/>
    <w:multiLevelType w:val="hybridMultilevel"/>
    <w:tmpl w:val="79E01762"/>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5"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776A7C5C"/>
    <w:multiLevelType w:val="multilevel"/>
    <w:tmpl w:val="8EBC68A4"/>
    <w:lvl w:ilvl="0">
      <w:start w:val="1"/>
      <w:numFmt w:val="decimal"/>
      <w:pStyle w:val="Pealkiri1"/>
      <w:lvlText w:val="%1"/>
      <w:lvlJc w:val="left"/>
      <w:pPr>
        <w:tabs>
          <w:tab w:val="num" w:pos="432"/>
        </w:tabs>
        <w:ind w:left="432" w:hanging="432"/>
      </w:pPr>
    </w:lvl>
    <w:lvl w:ilvl="1">
      <w:start w:val="1"/>
      <w:numFmt w:val="decimal"/>
      <w:pStyle w:val="Pealkiri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26934191">
    <w:abstractNumId w:val="5"/>
  </w:num>
  <w:num w:numId="2" w16cid:durableId="2120906689">
    <w:abstractNumId w:val="6"/>
  </w:num>
  <w:num w:numId="3" w16cid:durableId="1425689766">
    <w:abstractNumId w:val="0"/>
  </w:num>
  <w:num w:numId="4" w16cid:durableId="331371826">
    <w:abstractNumId w:val="1"/>
  </w:num>
  <w:num w:numId="5" w16cid:durableId="1173256602">
    <w:abstractNumId w:val="3"/>
  </w:num>
  <w:num w:numId="6" w16cid:durableId="1002467554">
    <w:abstractNumId w:val="3"/>
  </w:num>
  <w:num w:numId="7" w16cid:durableId="1518424992">
    <w:abstractNumId w:val="2"/>
  </w:num>
  <w:num w:numId="8" w16cid:durableId="1017200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10"/>
    <w:rsid w:val="00001DF1"/>
    <w:rsid w:val="00003EBF"/>
    <w:rsid w:val="00006449"/>
    <w:rsid w:val="000105CF"/>
    <w:rsid w:val="00011A25"/>
    <w:rsid w:val="00012F3A"/>
    <w:rsid w:val="00014556"/>
    <w:rsid w:val="00014EDA"/>
    <w:rsid w:val="00017104"/>
    <w:rsid w:val="00017AD2"/>
    <w:rsid w:val="00017B67"/>
    <w:rsid w:val="00021269"/>
    <w:rsid w:val="00021C72"/>
    <w:rsid w:val="00021DBB"/>
    <w:rsid w:val="00023317"/>
    <w:rsid w:val="00023AFE"/>
    <w:rsid w:val="00024DFD"/>
    <w:rsid w:val="00025206"/>
    <w:rsid w:val="00026D21"/>
    <w:rsid w:val="00026EAB"/>
    <w:rsid w:val="000276F6"/>
    <w:rsid w:val="00027FD1"/>
    <w:rsid w:val="00030F26"/>
    <w:rsid w:val="00033C36"/>
    <w:rsid w:val="00035BCB"/>
    <w:rsid w:val="00035F8D"/>
    <w:rsid w:val="000408AB"/>
    <w:rsid w:val="00041D73"/>
    <w:rsid w:val="00043185"/>
    <w:rsid w:val="00043C1D"/>
    <w:rsid w:val="00043EFF"/>
    <w:rsid w:val="00046567"/>
    <w:rsid w:val="000476E7"/>
    <w:rsid w:val="00050A73"/>
    <w:rsid w:val="00051A44"/>
    <w:rsid w:val="0005224E"/>
    <w:rsid w:val="00054301"/>
    <w:rsid w:val="000559D5"/>
    <w:rsid w:val="00056C34"/>
    <w:rsid w:val="00057942"/>
    <w:rsid w:val="00057A25"/>
    <w:rsid w:val="0006017E"/>
    <w:rsid w:val="000610E6"/>
    <w:rsid w:val="000612A8"/>
    <w:rsid w:val="000616B9"/>
    <w:rsid w:val="000625FC"/>
    <w:rsid w:val="00064B65"/>
    <w:rsid w:val="00064BA5"/>
    <w:rsid w:val="00065463"/>
    <w:rsid w:val="0006607C"/>
    <w:rsid w:val="000661F3"/>
    <w:rsid w:val="000662A8"/>
    <w:rsid w:val="00066F24"/>
    <w:rsid w:val="000670A8"/>
    <w:rsid w:val="00070110"/>
    <w:rsid w:val="0007265C"/>
    <w:rsid w:val="00072D61"/>
    <w:rsid w:val="000736F8"/>
    <w:rsid w:val="00073B6C"/>
    <w:rsid w:val="00074930"/>
    <w:rsid w:val="00074E8C"/>
    <w:rsid w:val="00075174"/>
    <w:rsid w:val="0007700E"/>
    <w:rsid w:val="00077A62"/>
    <w:rsid w:val="00080D2C"/>
    <w:rsid w:val="00080F68"/>
    <w:rsid w:val="00081BC0"/>
    <w:rsid w:val="00082F13"/>
    <w:rsid w:val="00083114"/>
    <w:rsid w:val="000832B5"/>
    <w:rsid w:val="00083A7D"/>
    <w:rsid w:val="00084BFF"/>
    <w:rsid w:val="00086025"/>
    <w:rsid w:val="000864D6"/>
    <w:rsid w:val="000875CB"/>
    <w:rsid w:val="000876A4"/>
    <w:rsid w:val="00090518"/>
    <w:rsid w:val="000910CB"/>
    <w:rsid w:val="00091BAA"/>
    <w:rsid w:val="00092D54"/>
    <w:rsid w:val="000939BF"/>
    <w:rsid w:val="00093E47"/>
    <w:rsid w:val="00094886"/>
    <w:rsid w:val="00094CAF"/>
    <w:rsid w:val="0009570C"/>
    <w:rsid w:val="000964C3"/>
    <w:rsid w:val="00097541"/>
    <w:rsid w:val="000A03A0"/>
    <w:rsid w:val="000A04AD"/>
    <w:rsid w:val="000A0E45"/>
    <w:rsid w:val="000A0E87"/>
    <w:rsid w:val="000A1B6F"/>
    <w:rsid w:val="000A2322"/>
    <w:rsid w:val="000A2414"/>
    <w:rsid w:val="000A2ECA"/>
    <w:rsid w:val="000A4F75"/>
    <w:rsid w:val="000A52ED"/>
    <w:rsid w:val="000A6C2A"/>
    <w:rsid w:val="000A6FDF"/>
    <w:rsid w:val="000B0DD4"/>
    <w:rsid w:val="000B28E7"/>
    <w:rsid w:val="000B2FF2"/>
    <w:rsid w:val="000B3319"/>
    <w:rsid w:val="000B780D"/>
    <w:rsid w:val="000C0150"/>
    <w:rsid w:val="000C1474"/>
    <w:rsid w:val="000C1BDB"/>
    <w:rsid w:val="000C2BAF"/>
    <w:rsid w:val="000C326E"/>
    <w:rsid w:val="000C3623"/>
    <w:rsid w:val="000C4D89"/>
    <w:rsid w:val="000C7C97"/>
    <w:rsid w:val="000D01F7"/>
    <w:rsid w:val="000D389A"/>
    <w:rsid w:val="000D55EB"/>
    <w:rsid w:val="000D56FE"/>
    <w:rsid w:val="000D7EA7"/>
    <w:rsid w:val="000E3198"/>
    <w:rsid w:val="000E405F"/>
    <w:rsid w:val="000E42F8"/>
    <w:rsid w:val="000E4317"/>
    <w:rsid w:val="000E5CDA"/>
    <w:rsid w:val="000E7489"/>
    <w:rsid w:val="000E7D08"/>
    <w:rsid w:val="000F125F"/>
    <w:rsid w:val="000F2F1A"/>
    <w:rsid w:val="000F5E48"/>
    <w:rsid w:val="000F6240"/>
    <w:rsid w:val="000F73FB"/>
    <w:rsid w:val="00102E29"/>
    <w:rsid w:val="0010387A"/>
    <w:rsid w:val="00103E10"/>
    <w:rsid w:val="00104ABC"/>
    <w:rsid w:val="00105992"/>
    <w:rsid w:val="00112DBE"/>
    <w:rsid w:val="001135CD"/>
    <w:rsid w:val="00114814"/>
    <w:rsid w:val="00114F01"/>
    <w:rsid w:val="00115167"/>
    <w:rsid w:val="00115659"/>
    <w:rsid w:val="0011565F"/>
    <w:rsid w:val="001157F8"/>
    <w:rsid w:val="00116127"/>
    <w:rsid w:val="0011645A"/>
    <w:rsid w:val="001200BD"/>
    <w:rsid w:val="0012167D"/>
    <w:rsid w:val="00121D6A"/>
    <w:rsid w:val="0012274B"/>
    <w:rsid w:val="00124FA4"/>
    <w:rsid w:val="00127F6E"/>
    <w:rsid w:val="00132C1B"/>
    <w:rsid w:val="00137508"/>
    <w:rsid w:val="0013790E"/>
    <w:rsid w:val="0014041B"/>
    <w:rsid w:val="00141DF1"/>
    <w:rsid w:val="00143A4C"/>
    <w:rsid w:val="00143EC2"/>
    <w:rsid w:val="00145EE5"/>
    <w:rsid w:val="001478DC"/>
    <w:rsid w:val="001509A2"/>
    <w:rsid w:val="00150FA6"/>
    <w:rsid w:val="00151222"/>
    <w:rsid w:val="00151C89"/>
    <w:rsid w:val="0015289A"/>
    <w:rsid w:val="00153B9D"/>
    <w:rsid w:val="00154767"/>
    <w:rsid w:val="001548E7"/>
    <w:rsid w:val="001552F6"/>
    <w:rsid w:val="00155D55"/>
    <w:rsid w:val="00156BEE"/>
    <w:rsid w:val="0015733E"/>
    <w:rsid w:val="001618AF"/>
    <w:rsid w:val="00161EC0"/>
    <w:rsid w:val="001658AC"/>
    <w:rsid w:val="0016610A"/>
    <w:rsid w:val="00170A37"/>
    <w:rsid w:val="00170FDC"/>
    <w:rsid w:val="0017372D"/>
    <w:rsid w:val="00173BE4"/>
    <w:rsid w:val="00174A53"/>
    <w:rsid w:val="00174E1A"/>
    <w:rsid w:val="00175489"/>
    <w:rsid w:val="00175C90"/>
    <w:rsid w:val="00176B92"/>
    <w:rsid w:val="00177694"/>
    <w:rsid w:val="00180CD3"/>
    <w:rsid w:val="00181463"/>
    <w:rsid w:val="00182E18"/>
    <w:rsid w:val="00183CAF"/>
    <w:rsid w:val="0018563E"/>
    <w:rsid w:val="00185834"/>
    <w:rsid w:val="00190497"/>
    <w:rsid w:val="001907E7"/>
    <w:rsid w:val="00194500"/>
    <w:rsid w:val="00194664"/>
    <w:rsid w:val="00194C5C"/>
    <w:rsid w:val="0019518F"/>
    <w:rsid w:val="00195194"/>
    <w:rsid w:val="001961BC"/>
    <w:rsid w:val="00197665"/>
    <w:rsid w:val="001A0501"/>
    <w:rsid w:val="001A162F"/>
    <w:rsid w:val="001A1F4F"/>
    <w:rsid w:val="001A21D9"/>
    <w:rsid w:val="001A4B87"/>
    <w:rsid w:val="001A5A6A"/>
    <w:rsid w:val="001A641A"/>
    <w:rsid w:val="001A6C3C"/>
    <w:rsid w:val="001A6CCF"/>
    <w:rsid w:val="001B0EB2"/>
    <w:rsid w:val="001B1579"/>
    <w:rsid w:val="001B2ACD"/>
    <w:rsid w:val="001B5B0A"/>
    <w:rsid w:val="001C0D48"/>
    <w:rsid w:val="001C2394"/>
    <w:rsid w:val="001C253F"/>
    <w:rsid w:val="001C2900"/>
    <w:rsid w:val="001C5D4D"/>
    <w:rsid w:val="001C619C"/>
    <w:rsid w:val="001C7CA3"/>
    <w:rsid w:val="001D024C"/>
    <w:rsid w:val="001D05E5"/>
    <w:rsid w:val="001D0B7D"/>
    <w:rsid w:val="001D1493"/>
    <w:rsid w:val="001D2C40"/>
    <w:rsid w:val="001D451D"/>
    <w:rsid w:val="001D4757"/>
    <w:rsid w:val="001D6824"/>
    <w:rsid w:val="001D7118"/>
    <w:rsid w:val="001D7449"/>
    <w:rsid w:val="001E0B4E"/>
    <w:rsid w:val="001E2935"/>
    <w:rsid w:val="001E2F16"/>
    <w:rsid w:val="001E5752"/>
    <w:rsid w:val="001E7223"/>
    <w:rsid w:val="001E798D"/>
    <w:rsid w:val="001E7AB6"/>
    <w:rsid w:val="001F03A2"/>
    <w:rsid w:val="001F0F93"/>
    <w:rsid w:val="001F1D5A"/>
    <w:rsid w:val="001F237A"/>
    <w:rsid w:val="001F2E57"/>
    <w:rsid w:val="001F3147"/>
    <w:rsid w:val="001F3F02"/>
    <w:rsid w:val="001F5141"/>
    <w:rsid w:val="001F5999"/>
    <w:rsid w:val="001F6BA9"/>
    <w:rsid w:val="001F6F6C"/>
    <w:rsid w:val="001F6FEA"/>
    <w:rsid w:val="001F7AA7"/>
    <w:rsid w:val="00200B6D"/>
    <w:rsid w:val="00200C9A"/>
    <w:rsid w:val="00203532"/>
    <w:rsid w:val="00203617"/>
    <w:rsid w:val="00203A79"/>
    <w:rsid w:val="002046AB"/>
    <w:rsid w:val="002058E6"/>
    <w:rsid w:val="0020632F"/>
    <w:rsid w:val="0020677E"/>
    <w:rsid w:val="00207D15"/>
    <w:rsid w:val="00210C0D"/>
    <w:rsid w:val="00211633"/>
    <w:rsid w:val="00211AA7"/>
    <w:rsid w:val="00211DAB"/>
    <w:rsid w:val="00211F92"/>
    <w:rsid w:val="00212342"/>
    <w:rsid w:val="00213455"/>
    <w:rsid w:val="0021403D"/>
    <w:rsid w:val="00216986"/>
    <w:rsid w:val="002171A2"/>
    <w:rsid w:val="0021745F"/>
    <w:rsid w:val="002216AF"/>
    <w:rsid w:val="00221D42"/>
    <w:rsid w:val="0022326D"/>
    <w:rsid w:val="002267EF"/>
    <w:rsid w:val="00232D32"/>
    <w:rsid w:val="00232DB5"/>
    <w:rsid w:val="0023332D"/>
    <w:rsid w:val="00233CF2"/>
    <w:rsid w:val="0023510A"/>
    <w:rsid w:val="002357D0"/>
    <w:rsid w:val="00235BDF"/>
    <w:rsid w:val="00236894"/>
    <w:rsid w:val="0023734A"/>
    <w:rsid w:val="00242341"/>
    <w:rsid w:val="00243DAB"/>
    <w:rsid w:val="002441B4"/>
    <w:rsid w:val="00246192"/>
    <w:rsid w:val="00247235"/>
    <w:rsid w:val="00250A8B"/>
    <w:rsid w:val="00253949"/>
    <w:rsid w:val="002551A2"/>
    <w:rsid w:val="00256503"/>
    <w:rsid w:val="00257229"/>
    <w:rsid w:val="00257309"/>
    <w:rsid w:val="00260578"/>
    <w:rsid w:val="002608B4"/>
    <w:rsid w:val="00262BA9"/>
    <w:rsid w:val="00263088"/>
    <w:rsid w:val="00264442"/>
    <w:rsid w:val="00264BDC"/>
    <w:rsid w:val="002654C6"/>
    <w:rsid w:val="002660E9"/>
    <w:rsid w:val="00270C63"/>
    <w:rsid w:val="0027205B"/>
    <w:rsid w:val="00272FDA"/>
    <w:rsid w:val="002732B9"/>
    <w:rsid w:val="00273D70"/>
    <w:rsid w:val="00273F99"/>
    <w:rsid w:val="002747C6"/>
    <w:rsid w:val="002765AB"/>
    <w:rsid w:val="00276CFC"/>
    <w:rsid w:val="0027792E"/>
    <w:rsid w:val="00282026"/>
    <w:rsid w:val="00282986"/>
    <w:rsid w:val="00283C5D"/>
    <w:rsid w:val="0028413D"/>
    <w:rsid w:val="0028645A"/>
    <w:rsid w:val="0028727C"/>
    <w:rsid w:val="002875E5"/>
    <w:rsid w:val="00287B07"/>
    <w:rsid w:val="0029000F"/>
    <w:rsid w:val="002912EB"/>
    <w:rsid w:val="00291E85"/>
    <w:rsid w:val="00296874"/>
    <w:rsid w:val="002973F0"/>
    <w:rsid w:val="00297772"/>
    <w:rsid w:val="002A1B79"/>
    <w:rsid w:val="002A1B7F"/>
    <w:rsid w:val="002A3130"/>
    <w:rsid w:val="002A4649"/>
    <w:rsid w:val="002A63A3"/>
    <w:rsid w:val="002A6A24"/>
    <w:rsid w:val="002A7542"/>
    <w:rsid w:val="002A7B90"/>
    <w:rsid w:val="002A7DB2"/>
    <w:rsid w:val="002B13E6"/>
    <w:rsid w:val="002B18C1"/>
    <w:rsid w:val="002B19A8"/>
    <w:rsid w:val="002B277A"/>
    <w:rsid w:val="002B5036"/>
    <w:rsid w:val="002B70E5"/>
    <w:rsid w:val="002B7601"/>
    <w:rsid w:val="002C016B"/>
    <w:rsid w:val="002C31C9"/>
    <w:rsid w:val="002C3533"/>
    <w:rsid w:val="002C42DE"/>
    <w:rsid w:val="002C4618"/>
    <w:rsid w:val="002C4B3A"/>
    <w:rsid w:val="002C594D"/>
    <w:rsid w:val="002C64AE"/>
    <w:rsid w:val="002C665F"/>
    <w:rsid w:val="002D0752"/>
    <w:rsid w:val="002D2607"/>
    <w:rsid w:val="002D3D64"/>
    <w:rsid w:val="002D5357"/>
    <w:rsid w:val="002D545C"/>
    <w:rsid w:val="002D5B4C"/>
    <w:rsid w:val="002D70B7"/>
    <w:rsid w:val="002D7FF8"/>
    <w:rsid w:val="002E0BC0"/>
    <w:rsid w:val="002E18B6"/>
    <w:rsid w:val="002E1E0E"/>
    <w:rsid w:val="002E559C"/>
    <w:rsid w:val="002E69A9"/>
    <w:rsid w:val="002E77D9"/>
    <w:rsid w:val="002F0366"/>
    <w:rsid w:val="002F180E"/>
    <w:rsid w:val="002F19C6"/>
    <w:rsid w:val="002F1C83"/>
    <w:rsid w:val="002F3191"/>
    <w:rsid w:val="002F3721"/>
    <w:rsid w:val="002F4626"/>
    <w:rsid w:val="002F4F24"/>
    <w:rsid w:val="002F586E"/>
    <w:rsid w:val="002F6542"/>
    <w:rsid w:val="00301737"/>
    <w:rsid w:val="00301F2E"/>
    <w:rsid w:val="00302EF3"/>
    <w:rsid w:val="0030359E"/>
    <w:rsid w:val="003042A1"/>
    <w:rsid w:val="00304412"/>
    <w:rsid w:val="00305111"/>
    <w:rsid w:val="00310710"/>
    <w:rsid w:val="00314CC6"/>
    <w:rsid w:val="00316C57"/>
    <w:rsid w:val="00316E2E"/>
    <w:rsid w:val="003178F1"/>
    <w:rsid w:val="00320F4A"/>
    <w:rsid w:val="00320FF0"/>
    <w:rsid w:val="003234E9"/>
    <w:rsid w:val="00324C6E"/>
    <w:rsid w:val="00325DF6"/>
    <w:rsid w:val="003269EB"/>
    <w:rsid w:val="00326A9C"/>
    <w:rsid w:val="00334663"/>
    <w:rsid w:val="00335B3D"/>
    <w:rsid w:val="00336212"/>
    <w:rsid w:val="003376C3"/>
    <w:rsid w:val="00337F78"/>
    <w:rsid w:val="00342131"/>
    <w:rsid w:val="003451ED"/>
    <w:rsid w:val="003453DB"/>
    <w:rsid w:val="00345A38"/>
    <w:rsid w:val="0034612B"/>
    <w:rsid w:val="00346A2A"/>
    <w:rsid w:val="003474CD"/>
    <w:rsid w:val="00347D3F"/>
    <w:rsid w:val="00347E15"/>
    <w:rsid w:val="00351115"/>
    <w:rsid w:val="00351FFA"/>
    <w:rsid w:val="003520A0"/>
    <w:rsid w:val="003526E5"/>
    <w:rsid w:val="003528C1"/>
    <w:rsid w:val="00353E67"/>
    <w:rsid w:val="00353EFC"/>
    <w:rsid w:val="00355C19"/>
    <w:rsid w:val="00356C07"/>
    <w:rsid w:val="003601D5"/>
    <w:rsid w:val="00361086"/>
    <w:rsid w:val="0036111D"/>
    <w:rsid w:val="00364E0A"/>
    <w:rsid w:val="00365010"/>
    <w:rsid w:val="0036645D"/>
    <w:rsid w:val="00370122"/>
    <w:rsid w:val="00370233"/>
    <w:rsid w:val="003711A3"/>
    <w:rsid w:val="003716D3"/>
    <w:rsid w:val="00371C0D"/>
    <w:rsid w:val="0037230E"/>
    <w:rsid w:val="0037419D"/>
    <w:rsid w:val="00374D39"/>
    <w:rsid w:val="003750B8"/>
    <w:rsid w:val="0037527E"/>
    <w:rsid w:val="00376F0E"/>
    <w:rsid w:val="00377C8A"/>
    <w:rsid w:val="0038037F"/>
    <w:rsid w:val="00380415"/>
    <w:rsid w:val="00382D51"/>
    <w:rsid w:val="00383AD8"/>
    <w:rsid w:val="00386994"/>
    <w:rsid w:val="00391FC2"/>
    <w:rsid w:val="00393CD2"/>
    <w:rsid w:val="003960B1"/>
    <w:rsid w:val="00396911"/>
    <w:rsid w:val="00396B37"/>
    <w:rsid w:val="003A0794"/>
    <w:rsid w:val="003A0CDB"/>
    <w:rsid w:val="003A1220"/>
    <w:rsid w:val="003A6530"/>
    <w:rsid w:val="003B0338"/>
    <w:rsid w:val="003B062C"/>
    <w:rsid w:val="003B5E0E"/>
    <w:rsid w:val="003B60D0"/>
    <w:rsid w:val="003B780A"/>
    <w:rsid w:val="003C19D3"/>
    <w:rsid w:val="003C2D6A"/>
    <w:rsid w:val="003C668A"/>
    <w:rsid w:val="003D2143"/>
    <w:rsid w:val="003D25E5"/>
    <w:rsid w:val="003D2935"/>
    <w:rsid w:val="003D2E6C"/>
    <w:rsid w:val="003D3822"/>
    <w:rsid w:val="003D427C"/>
    <w:rsid w:val="003D45F6"/>
    <w:rsid w:val="003D637D"/>
    <w:rsid w:val="003D77FC"/>
    <w:rsid w:val="003E0922"/>
    <w:rsid w:val="003E1450"/>
    <w:rsid w:val="003E2946"/>
    <w:rsid w:val="003E2FC5"/>
    <w:rsid w:val="003E30E9"/>
    <w:rsid w:val="003E4F12"/>
    <w:rsid w:val="003E57E7"/>
    <w:rsid w:val="003E7842"/>
    <w:rsid w:val="003F053B"/>
    <w:rsid w:val="003F3BB1"/>
    <w:rsid w:val="003F3F27"/>
    <w:rsid w:val="003F570B"/>
    <w:rsid w:val="003F67CB"/>
    <w:rsid w:val="003F7022"/>
    <w:rsid w:val="00401DF1"/>
    <w:rsid w:val="00405CA8"/>
    <w:rsid w:val="0040640B"/>
    <w:rsid w:val="004065A1"/>
    <w:rsid w:val="00407CCB"/>
    <w:rsid w:val="00410BE7"/>
    <w:rsid w:val="00411856"/>
    <w:rsid w:val="00413B0B"/>
    <w:rsid w:val="004159D9"/>
    <w:rsid w:val="00415F98"/>
    <w:rsid w:val="00417414"/>
    <w:rsid w:val="004202F2"/>
    <w:rsid w:val="00420E88"/>
    <w:rsid w:val="00422894"/>
    <w:rsid w:val="004228C5"/>
    <w:rsid w:val="00423C4A"/>
    <w:rsid w:val="00424D22"/>
    <w:rsid w:val="00424F1E"/>
    <w:rsid w:val="0043232D"/>
    <w:rsid w:val="004323D6"/>
    <w:rsid w:val="00432532"/>
    <w:rsid w:val="00432599"/>
    <w:rsid w:val="004326B8"/>
    <w:rsid w:val="00433535"/>
    <w:rsid w:val="00433742"/>
    <w:rsid w:val="00433928"/>
    <w:rsid w:val="00437266"/>
    <w:rsid w:val="00440BB5"/>
    <w:rsid w:val="00441E0F"/>
    <w:rsid w:val="004442F6"/>
    <w:rsid w:val="00444612"/>
    <w:rsid w:val="004459FD"/>
    <w:rsid w:val="0044722C"/>
    <w:rsid w:val="004501BC"/>
    <w:rsid w:val="004502CD"/>
    <w:rsid w:val="00450B27"/>
    <w:rsid w:val="00450EE2"/>
    <w:rsid w:val="00451CA8"/>
    <w:rsid w:val="00453209"/>
    <w:rsid w:val="00453720"/>
    <w:rsid w:val="004537C7"/>
    <w:rsid w:val="004538A5"/>
    <w:rsid w:val="00454888"/>
    <w:rsid w:val="00454E29"/>
    <w:rsid w:val="00455B02"/>
    <w:rsid w:val="00455DFE"/>
    <w:rsid w:val="0046295F"/>
    <w:rsid w:val="00463F84"/>
    <w:rsid w:val="00465E76"/>
    <w:rsid w:val="00470420"/>
    <w:rsid w:val="004759A3"/>
    <w:rsid w:val="004761A9"/>
    <w:rsid w:val="004765A0"/>
    <w:rsid w:val="00476679"/>
    <w:rsid w:val="00477F72"/>
    <w:rsid w:val="004803F4"/>
    <w:rsid w:val="0048095D"/>
    <w:rsid w:val="00480C30"/>
    <w:rsid w:val="00482020"/>
    <w:rsid w:val="00483BB3"/>
    <w:rsid w:val="004854B6"/>
    <w:rsid w:val="00486FE8"/>
    <w:rsid w:val="004874AB"/>
    <w:rsid w:val="004913E4"/>
    <w:rsid w:val="004935A2"/>
    <w:rsid w:val="00495432"/>
    <w:rsid w:val="00495E21"/>
    <w:rsid w:val="00496E21"/>
    <w:rsid w:val="004A23D9"/>
    <w:rsid w:val="004A274A"/>
    <w:rsid w:val="004A29F0"/>
    <w:rsid w:val="004A3030"/>
    <w:rsid w:val="004A3726"/>
    <w:rsid w:val="004A3A19"/>
    <w:rsid w:val="004A4CE1"/>
    <w:rsid w:val="004A71F0"/>
    <w:rsid w:val="004B1ADD"/>
    <w:rsid w:val="004B20C4"/>
    <w:rsid w:val="004B37D7"/>
    <w:rsid w:val="004B38BA"/>
    <w:rsid w:val="004B3E96"/>
    <w:rsid w:val="004B553C"/>
    <w:rsid w:val="004B5FAE"/>
    <w:rsid w:val="004B7B75"/>
    <w:rsid w:val="004B7E5E"/>
    <w:rsid w:val="004C0555"/>
    <w:rsid w:val="004C1034"/>
    <w:rsid w:val="004C1221"/>
    <w:rsid w:val="004C203D"/>
    <w:rsid w:val="004C2612"/>
    <w:rsid w:val="004C28EA"/>
    <w:rsid w:val="004C2C1B"/>
    <w:rsid w:val="004C44AE"/>
    <w:rsid w:val="004C568B"/>
    <w:rsid w:val="004C66E8"/>
    <w:rsid w:val="004C6A6B"/>
    <w:rsid w:val="004D066F"/>
    <w:rsid w:val="004D24F7"/>
    <w:rsid w:val="004D43A3"/>
    <w:rsid w:val="004D46C7"/>
    <w:rsid w:val="004D60C0"/>
    <w:rsid w:val="004D6CF6"/>
    <w:rsid w:val="004E0E0A"/>
    <w:rsid w:val="004E21D7"/>
    <w:rsid w:val="004E30C4"/>
    <w:rsid w:val="004E3266"/>
    <w:rsid w:val="004E3320"/>
    <w:rsid w:val="004E5758"/>
    <w:rsid w:val="004E5A10"/>
    <w:rsid w:val="004F0EE2"/>
    <w:rsid w:val="004F1FD6"/>
    <w:rsid w:val="004F254E"/>
    <w:rsid w:val="004F34D4"/>
    <w:rsid w:val="004F5EA0"/>
    <w:rsid w:val="004F5F1C"/>
    <w:rsid w:val="00501466"/>
    <w:rsid w:val="005015FB"/>
    <w:rsid w:val="0050241E"/>
    <w:rsid w:val="0050287F"/>
    <w:rsid w:val="005034BE"/>
    <w:rsid w:val="00503A7E"/>
    <w:rsid w:val="00503FAA"/>
    <w:rsid w:val="00504AC4"/>
    <w:rsid w:val="00506132"/>
    <w:rsid w:val="00506505"/>
    <w:rsid w:val="00506787"/>
    <w:rsid w:val="00510B50"/>
    <w:rsid w:val="00511F26"/>
    <w:rsid w:val="005129C1"/>
    <w:rsid w:val="00512DE9"/>
    <w:rsid w:val="00514874"/>
    <w:rsid w:val="00514F86"/>
    <w:rsid w:val="00517F93"/>
    <w:rsid w:val="00520B85"/>
    <w:rsid w:val="00522E20"/>
    <w:rsid w:val="0052310E"/>
    <w:rsid w:val="00524615"/>
    <w:rsid w:val="00524C6B"/>
    <w:rsid w:val="00524CD9"/>
    <w:rsid w:val="00525277"/>
    <w:rsid w:val="00530863"/>
    <w:rsid w:val="00530B79"/>
    <w:rsid w:val="00530C67"/>
    <w:rsid w:val="0053153D"/>
    <w:rsid w:val="005317D5"/>
    <w:rsid w:val="00532C40"/>
    <w:rsid w:val="00533C9B"/>
    <w:rsid w:val="00537E61"/>
    <w:rsid w:val="00540AB2"/>
    <w:rsid w:val="00540FB4"/>
    <w:rsid w:val="00542CD4"/>
    <w:rsid w:val="005431BB"/>
    <w:rsid w:val="005458FF"/>
    <w:rsid w:val="0054658B"/>
    <w:rsid w:val="005475E2"/>
    <w:rsid w:val="005501E7"/>
    <w:rsid w:val="0055102D"/>
    <w:rsid w:val="00551A6D"/>
    <w:rsid w:val="00554134"/>
    <w:rsid w:val="005544ED"/>
    <w:rsid w:val="00555C59"/>
    <w:rsid w:val="00556538"/>
    <w:rsid w:val="00562481"/>
    <w:rsid w:val="0056351B"/>
    <w:rsid w:val="00563A63"/>
    <w:rsid w:val="005703CB"/>
    <w:rsid w:val="005717F1"/>
    <w:rsid w:val="005725F4"/>
    <w:rsid w:val="00573DC0"/>
    <w:rsid w:val="0057451B"/>
    <w:rsid w:val="005748F7"/>
    <w:rsid w:val="00574CEA"/>
    <w:rsid w:val="005761B5"/>
    <w:rsid w:val="0057677A"/>
    <w:rsid w:val="005767B3"/>
    <w:rsid w:val="00576D0C"/>
    <w:rsid w:val="00580566"/>
    <w:rsid w:val="00581C70"/>
    <w:rsid w:val="00582313"/>
    <w:rsid w:val="005843BE"/>
    <w:rsid w:val="005845F2"/>
    <w:rsid w:val="005851FD"/>
    <w:rsid w:val="0058552E"/>
    <w:rsid w:val="005909D8"/>
    <w:rsid w:val="00590D24"/>
    <w:rsid w:val="00595936"/>
    <w:rsid w:val="005961BE"/>
    <w:rsid w:val="00596F96"/>
    <w:rsid w:val="00597342"/>
    <w:rsid w:val="005A04D1"/>
    <w:rsid w:val="005A08E1"/>
    <w:rsid w:val="005A12B3"/>
    <w:rsid w:val="005A144A"/>
    <w:rsid w:val="005A1A2F"/>
    <w:rsid w:val="005A2B50"/>
    <w:rsid w:val="005A3C21"/>
    <w:rsid w:val="005A589B"/>
    <w:rsid w:val="005A7024"/>
    <w:rsid w:val="005A7778"/>
    <w:rsid w:val="005A7DFE"/>
    <w:rsid w:val="005B0DB2"/>
    <w:rsid w:val="005B1A2E"/>
    <w:rsid w:val="005B5050"/>
    <w:rsid w:val="005B60B7"/>
    <w:rsid w:val="005B6760"/>
    <w:rsid w:val="005C0657"/>
    <w:rsid w:val="005C1B18"/>
    <w:rsid w:val="005C242A"/>
    <w:rsid w:val="005C2CB0"/>
    <w:rsid w:val="005C3645"/>
    <w:rsid w:val="005C3825"/>
    <w:rsid w:val="005C65C8"/>
    <w:rsid w:val="005D5536"/>
    <w:rsid w:val="005D6920"/>
    <w:rsid w:val="005D7492"/>
    <w:rsid w:val="005E0AA9"/>
    <w:rsid w:val="005E0D3F"/>
    <w:rsid w:val="005E155B"/>
    <w:rsid w:val="005E1FA3"/>
    <w:rsid w:val="005E33C1"/>
    <w:rsid w:val="005E573B"/>
    <w:rsid w:val="005E5967"/>
    <w:rsid w:val="005E655C"/>
    <w:rsid w:val="005E7E00"/>
    <w:rsid w:val="005F01DF"/>
    <w:rsid w:val="005F12F8"/>
    <w:rsid w:val="005F2AAB"/>
    <w:rsid w:val="005F3016"/>
    <w:rsid w:val="005F4883"/>
    <w:rsid w:val="005F5003"/>
    <w:rsid w:val="005F5B5F"/>
    <w:rsid w:val="005F63B6"/>
    <w:rsid w:val="005F7BD6"/>
    <w:rsid w:val="00601315"/>
    <w:rsid w:val="0060180D"/>
    <w:rsid w:val="00601C1E"/>
    <w:rsid w:val="00601E9D"/>
    <w:rsid w:val="006025B3"/>
    <w:rsid w:val="0060347F"/>
    <w:rsid w:val="00603FA1"/>
    <w:rsid w:val="00604772"/>
    <w:rsid w:val="00604D98"/>
    <w:rsid w:val="006051AB"/>
    <w:rsid w:val="006069BA"/>
    <w:rsid w:val="0060710D"/>
    <w:rsid w:val="00607BF3"/>
    <w:rsid w:val="006116AA"/>
    <w:rsid w:val="00611B98"/>
    <w:rsid w:val="006125D6"/>
    <w:rsid w:val="006131E9"/>
    <w:rsid w:val="00613592"/>
    <w:rsid w:val="00614265"/>
    <w:rsid w:val="00614928"/>
    <w:rsid w:val="006200E2"/>
    <w:rsid w:val="00620233"/>
    <w:rsid w:val="006233E3"/>
    <w:rsid w:val="00623CC7"/>
    <w:rsid w:val="00624647"/>
    <w:rsid w:val="0062491D"/>
    <w:rsid w:val="0062512C"/>
    <w:rsid w:val="0063004F"/>
    <w:rsid w:val="00630D5D"/>
    <w:rsid w:val="00631171"/>
    <w:rsid w:val="006317DA"/>
    <w:rsid w:val="00633651"/>
    <w:rsid w:val="006340D0"/>
    <w:rsid w:val="00635B7F"/>
    <w:rsid w:val="006363C8"/>
    <w:rsid w:val="006363D6"/>
    <w:rsid w:val="00636A46"/>
    <w:rsid w:val="00637E49"/>
    <w:rsid w:val="00641E0B"/>
    <w:rsid w:val="00643C58"/>
    <w:rsid w:val="00644223"/>
    <w:rsid w:val="00644C5C"/>
    <w:rsid w:val="00645CC8"/>
    <w:rsid w:val="006471B5"/>
    <w:rsid w:val="0064798C"/>
    <w:rsid w:val="00647C53"/>
    <w:rsid w:val="00650232"/>
    <w:rsid w:val="00651266"/>
    <w:rsid w:val="006515D0"/>
    <w:rsid w:val="00651E0C"/>
    <w:rsid w:val="00652622"/>
    <w:rsid w:val="00653405"/>
    <w:rsid w:val="006540FA"/>
    <w:rsid w:val="0065511E"/>
    <w:rsid w:val="00655DBE"/>
    <w:rsid w:val="006573DE"/>
    <w:rsid w:val="00657996"/>
    <w:rsid w:val="00657C6A"/>
    <w:rsid w:val="00657C82"/>
    <w:rsid w:val="00657E80"/>
    <w:rsid w:val="00660E90"/>
    <w:rsid w:val="00660EA3"/>
    <w:rsid w:val="00661EEC"/>
    <w:rsid w:val="00662978"/>
    <w:rsid w:val="006629A6"/>
    <w:rsid w:val="00662D3A"/>
    <w:rsid w:val="00662FAC"/>
    <w:rsid w:val="006674E9"/>
    <w:rsid w:val="006725F9"/>
    <w:rsid w:val="006742FD"/>
    <w:rsid w:val="006809C0"/>
    <w:rsid w:val="00682A50"/>
    <w:rsid w:val="006843CD"/>
    <w:rsid w:val="00687095"/>
    <w:rsid w:val="00687DB9"/>
    <w:rsid w:val="006905AC"/>
    <w:rsid w:val="0069257B"/>
    <w:rsid w:val="00692642"/>
    <w:rsid w:val="006A1D1B"/>
    <w:rsid w:val="006A2F8F"/>
    <w:rsid w:val="006A55BD"/>
    <w:rsid w:val="006A6221"/>
    <w:rsid w:val="006A658C"/>
    <w:rsid w:val="006B0175"/>
    <w:rsid w:val="006B1EE2"/>
    <w:rsid w:val="006B26A7"/>
    <w:rsid w:val="006B55EB"/>
    <w:rsid w:val="006B5B7C"/>
    <w:rsid w:val="006B6627"/>
    <w:rsid w:val="006B75BB"/>
    <w:rsid w:val="006B7E3F"/>
    <w:rsid w:val="006C0F2F"/>
    <w:rsid w:val="006C131E"/>
    <w:rsid w:val="006C215F"/>
    <w:rsid w:val="006C4A55"/>
    <w:rsid w:val="006C54D8"/>
    <w:rsid w:val="006C5958"/>
    <w:rsid w:val="006C5A0A"/>
    <w:rsid w:val="006C6E4C"/>
    <w:rsid w:val="006D01D7"/>
    <w:rsid w:val="006D0F40"/>
    <w:rsid w:val="006D28DE"/>
    <w:rsid w:val="006D6794"/>
    <w:rsid w:val="006D7229"/>
    <w:rsid w:val="006D740F"/>
    <w:rsid w:val="006D757A"/>
    <w:rsid w:val="006E2438"/>
    <w:rsid w:val="006E3467"/>
    <w:rsid w:val="006E391E"/>
    <w:rsid w:val="006E78F5"/>
    <w:rsid w:val="006E7C28"/>
    <w:rsid w:val="006F118F"/>
    <w:rsid w:val="006F18E7"/>
    <w:rsid w:val="006F1B3B"/>
    <w:rsid w:val="006F1B5B"/>
    <w:rsid w:val="006F1EBA"/>
    <w:rsid w:val="006F4C8A"/>
    <w:rsid w:val="006F4FC0"/>
    <w:rsid w:val="006F60DC"/>
    <w:rsid w:val="006F6A8A"/>
    <w:rsid w:val="00701A27"/>
    <w:rsid w:val="00701ED1"/>
    <w:rsid w:val="00703081"/>
    <w:rsid w:val="00703EB6"/>
    <w:rsid w:val="007054A4"/>
    <w:rsid w:val="00712937"/>
    <w:rsid w:val="00712B3D"/>
    <w:rsid w:val="00712C72"/>
    <w:rsid w:val="00712FD3"/>
    <w:rsid w:val="007134AD"/>
    <w:rsid w:val="00714EDA"/>
    <w:rsid w:val="0071505C"/>
    <w:rsid w:val="00715D80"/>
    <w:rsid w:val="00716A96"/>
    <w:rsid w:val="00720BFC"/>
    <w:rsid w:val="0072109D"/>
    <w:rsid w:val="00722313"/>
    <w:rsid w:val="00722A09"/>
    <w:rsid w:val="00726CCA"/>
    <w:rsid w:val="00730F5E"/>
    <w:rsid w:val="00732666"/>
    <w:rsid w:val="007329F3"/>
    <w:rsid w:val="00733A02"/>
    <w:rsid w:val="00734C54"/>
    <w:rsid w:val="00735018"/>
    <w:rsid w:val="007357C6"/>
    <w:rsid w:val="00737EB1"/>
    <w:rsid w:val="00741923"/>
    <w:rsid w:val="00744F2C"/>
    <w:rsid w:val="0074524C"/>
    <w:rsid w:val="00746670"/>
    <w:rsid w:val="00750A4A"/>
    <w:rsid w:val="007517FE"/>
    <w:rsid w:val="0075233A"/>
    <w:rsid w:val="00752CCE"/>
    <w:rsid w:val="00753CA9"/>
    <w:rsid w:val="00754420"/>
    <w:rsid w:val="00754547"/>
    <w:rsid w:val="00754FBE"/>
    <w:rsid w:val="00755743"/>
    <w:rsid w:val="0075651C"/>
    <w:rsid w:val="007570F2"/>
    <w:rsid w:val="00757812"/>
    <w:rsid w:val="00757CFA"/>
    <w:rsid w:val="0076048A"/>
    <w:rsid w:val="007623AA"/>
    <w:rsid w:val="00764223"/>
    <w:rsid w:val="007644B1"/>
    <w:rsid w:val="00764EB9"/>
    <w:rsid w:val="007653CA"/>
    <w:rsid w:val="0076663F"/>
    <w:rsid w:val="00767D14"/>
    <w:rsid w:val="007715CB"/>
    <w:rsid w:val="00774FC4"/>
    <w:rsid w:val="00775DAB"/>
    <w:rsid w:val="0077754C"/>
    <w:rsid w:val="007812DD"/>
    <w:rsid w:val="00781A97"/>
    <w:rsid w:val="00781BA8"/>
    <w:rsid w:val="007827A3"/>
    <w:rsid w:val="00783369"/>
    <w:rsid w:val="00786005"/>
    <w:rsid w:val="00786649"/>
    <w:rsid w:val="00786ECE"/>
    <w:rsid w:val="00791F31"/>
    <w:rsid w:val="007922B7"/>
    <w:rsid w:val="00795F79"/>
    <w:rsid w:val="00796C86"/>
    <w:rsid w:val="007973E8"/>
    <w:rsid w:val="007974A9"/>
    <w:rsid w:val="00797622"/>
    <w:rsid w:val="007A421D"/>
    <w:rsid w:val="007A4B0E"/>
    <w:rsid w:val="007A4C7C"/>
    <w:rsid w:val="007A51CE"/>
    <w:rsid w:val="007A645D"/>
    <w:rsid w:val="007A7A2E"/>
    <w:rsid w:val="007B106B"/>
    <w:rsid w:val="007B1762"/>
    <w:rsid w:val="007B180D"/>
    <w:rsid w:val="007B3128"/>
    <w:rsid w:val="007B3D73"/>
    <w:rsid w:val="007B432E"/>
    <w:rsid w:val="007C19B6"/>
    <w:rsid w:val="007C245E"/>
    <w:rsid w:val="007C27E7"/>
    <w:rsid w:val="007C2BBD"/>
    <w:rsid w:val="007C4056"/>
    <w:rsid w:val="007C4E4C"/>
    <w:rsid w:val="007C4F62"/>
    <w:rsid w:val="007C54BA"/>
    <w:rsid w:val="007C57B4"/>
    <w:rsid w:val="007C7E13"/>
    <w:rsid w:val="007D35D4"/>
    <w:rsid w:val="007D77C5"/>
    <w:rsid w:val="007D79EB"/>
    <w:rsid w:val="007E0D7A"/>
    <w:rsid w:val="007E11B8"/>
    <w:rsid w:val="007E1D3F"/>
    <w:rsid w:val="007E2988"/>
    <w:rsid w:val="007E5F6A"/>
    <w:rsid w:val="007E63CF"/>
    <w:rsid w:val="007E7551"/>
    <w:rsid w:val="007E7B8C"/>
    <w:rsid w:val="007F1BAE"/>
    <w:rsid w:val="007F1CB2"/>
    <w:rsid w:val="007F3B01"/>
    <w:rsid w:val="007F40AD"/>
    <w:rsid w:val="007F547D"/>
    <w:rsid w:val="007F74E2"/>
    <w:rsid w:val="00802610"/>
    <w:rsid w:val="008030D4"/>
    <w:rsid w:val="00804364"/>
    <w:rsid w:val="00804DB8"/>
    <w:rsid w:val="008051C5"/>
    <w:rsid w:val="008057F6"/>
    <w:rsid w:val="008062FB"/>
    <w:rsid w:val="00810DC6"/>
    <w:rsid w:val="008112EE"/>
    <w:rsid w:val="00811378"/>
    <w:rsid w:val="008120C8"/>
    <w:rsid w:val="0081316F"/>
    <w:rsid w:val="00815528"/>
    <w:rsid w:val="00816F21"/>
    <w:rsid w:val="008173E7"/>
    <w:rsid w:val="008200F8"/>
    <w:rsid w:val="00820362"/>
    <w:rsid w:val="00820A92"/>
    <w:rsid w:val="008215D9"/>
    <w:rsid w:val="008236E3"/>
    <w:rsid w:val="00823A57"/>
    <w:rsid w:val="008244B5"/>
    <w:rsid w:val="00824A83"/>
    <w:rsid w:val="00825F38"/>
    <w:rsid w:val="00826238"/>
    <w:rsid w:val="00826EBC"/>
    <w:rsid w:val="00826EEE"/>
    <w:rsid w:val="00827D8F"/>
    <w:rsid w:val="00830106"/>
    <w:rsid w:val="00830266"/>
    <w:rsid w:val="008307A6"/>
    <w:rsid w:val="00830EF2"/>
    <w:rsid w:val="00831018"/>
    <w:rsid w:val="008314B7"/>
    <w:rsid w:val="00832A7A"/>
    <w:rsid w:val="00834FA3"/>
    <w:rsid w:val="0083558F"/>
    <w:rsid w:val="00837345"/>
    <w:rsid w:val="00837BD9"/>
    <w:rsid w:val="00840169"/>
    <w:rsid w:val="00840A9C"/>
    <w:rsid w:val="008419F8"/>
    <w:rsid w:val="00841A0D"/>
    <w:rsid w:val="00842234"/>
    <w:rsid w:val="00843834"/>
    <w:rsid w:val="00844942"/>
    <w:rsid w:val="00844E4E"/>
    <w:rsid w:val="00845C6C"/>
    <w:rsid w:val="00845F0C"/>
    <w:rsid w:val="00847432"/>
    <w:rsid w:val="0085063F"/>
    <w:rsid w:val="00850C13"/>
    <w:rsid w:val="0085163A"/>
    <w:rsid w:val="008523C1"/>
    <w:rsid w:val="00853B2F"/>
    <w:rsid w:val="00853CE7"/>
    <w:rsid w:val="00855503"/>
    <w:rsid w:val="00855D3B"/>
    <w:rsid w:val="00856C7A"/>
    <w:rsid w:val="00857562"/>
    <w:rsid w:val="008579EE"/>
    <w:rsid w:val="0086093C"/>
    <w:rsid w:val="00860EA3"/>
    <w:rsid w:val="008637DD"/>
    <w:rsid w:val="00866603"/>
    <w:rsid w:val="00866DC9"/>
    <w:rsid w:val="0086764D"/>
    <w:rsid w:val="00870E01"/>
    <w:rsid w:val="0087118A"/>
    <w:rsid w:val="0087272A"/>
    <w:rsid w:val="008733CC"/>
    <w:rsid w:val="00873A00"/>
    <w:rsid w:val="00873D92"/>
    <w:rsid w:val="0087530B"/>
    <w:rsid w:val="00875689"/>
    <w:rsid w:val="00875A03"/>
    <w:rsid w:val="00881854"/>
    <w:rsid w:val="008820D6"/>
    <w:rsid w:val="0088359B"/>
    <w:rsid w:val="0089056E"/>
    <w:rsid w:val="00891221"/>
    <w:rsid w:val="008927D0"/>
    <w:rsid w:val="008947DD"/>
    <w:rsid w:val="00894943"/>
    <w:rsid w:val="008951A5"/>
    <w:rsid w:val="00897399"/>
    <w:rsid w:val="008A0298"/>
    <w:rsid w:val="008A098D"/>
    <w:rsid w:val="008A2995"/>
    <w:rsid w:val="008A3482"/>
    <w:rsid w:val="008A5657"/>
    <w:rsid w:val="008A5A0B"/>
    <w:rsid w:val="008B1111"/>
    <w:rsid w:val="008B1943"/>
    <w:rsid w:val="008B2C67"/>
    <w:rsid w:val="008B5D77"/>
    <w:rsid w:val="008B6E44"/>
    <w:rsid w:val="008B785D"/>
    <w:rsid w:val="008B78B3"/>
    <w:rsid w:val="008B7D4C"/>
    <w:rsid w:val="008C1C4D"/>
    <w:rsid w:val="008C1EE1"/>
    <w:rsid w:val="008C1F34"/>
    <w:rsid w:val="008C2221"/>
    <w:rsid w:val="008C2E19"/>
    <w:rsid w:val="008C3A70"/>
    <w:rsid w:val="008C3C81"/>
    <w:rsid w:val="008C427D"/>
    <w:rsid w:val="008C4EBE"/>
    <w:rsid w:val="008C5AA0"/>
    <w:rsid w:val="008C5C84"/>
    <w:rsid w:val="008C6A2E"/>
    <w:rsid w:val="008C6FF1"/>
    <w:rsid w:val="008D092C"/>
    <w:rsid w:val="008D246F"/>
    <w:rsid w:val="008D3C8A"/>
    <w:rsid w:val="008D44B7"/>
    <w:rsid w:val="008D518E"/>
    <w:rsid w:val="008E0933"/>
    <w:rsid w:val="008E1A42"/>
    <w:rsid w:val="008E28B7"/>
    <w:rsid w:val="008E2BA0"/>
    <w:rsid w:val="008E4CCE"/>
    <w:rsid w:val="008E4E6D"/>
    <w:rsid w:val="008E54A0"/>
    <w:rsid w:val="008E555A"/>
    <w:rsid w:val="008E5E9B"/>
    <w:rsid w:val="008F0031"/>
    <w:rsid w:val="008F066F"/>
    <w:rsid w:val="008F260E"/>
    <w:rsid w:val="008F4B18"/>
    <w:rsid w:val="009001F4"/>
    <w:rsid w:val="00900255"/>
    <w:rsid w:val="00901AD8"/>
    <w:rsid w:val="00901E98"/>
    <w:rsid w:val="00903D31"/>
    <w:rsid w:val="009043D8"/>
    <w:rsid w:val="009045AC"/>
    <w:rsid w:val="00910EA2"/>
    <w:rsid w:val="009110F7"/>
    <w:rsid w:val="00911C4B"/>
    <w:rsid w:val="00911F1E"/>
    <w:rsid w:val="00913211"/>
    <w:rsid w:val="009135F7"/>
    <w:rsid w:val="009138E6"/>
    <w:rsid w:val="00913FD2"/>
    <w:rsid w:val="00915DDB"/>
    <w:rsid w:val="00917ECD"/>
    <w:rsid w:val="009212CD"/>
    <w:rsid w:val="00921873"/>
    <w:rsid w:val="009218D5"/>
    <w:rsid w:val="00923AF2"/>
    <w:rsid w:val="0092471A"/>
    <w:rsid w:val="00924BE5"/>
    <w:rsid w:val="00926F83"/>
    <w:rsid w:val="0092713B"/>
    <w:rsid w:val="00930400"/>
    <w:rsid w:val="00930AD4"/>
    <w:rsid w:val="009318BB"/>
    <w:rsid w:val="0093310E"/>
    <w:rsid w:val="009364CB"/>
    <w:rsid w:val="00936B99"/>
    <w:rsid w:val="009374B8"/>
    <w:rsid w:val="0094000F"/>
    <w:rsid w:val="00941282"/>
    <w:rsid w:val="00942574"/>
    <w:rsid w:val="00943896"/>
    <w:rsid w:val="009440AC"/>
    <w:rsid w:val="0094476D"/>
    <w:rsid w:val="00946FD0"/>
    <w:rsid w:val="00947D42"/>
    <w:rsid w:val="00951590"/>
    <w:rsid w:val="0095299D"/>
    <w:rsid w:val="00954028"/>
    <w:rsid w:val="0095461A"/>
    <w:rsid w:val="009547AC"/>
    <w:rsid w:val="009552C5"/>
    <w:rsid w:val="00955414"/>
    <w:rsid w:val="009563B3"/>
    <w:rsid w:val="0095696A"/>
    <w:rsid w:val="00960D29"/>
    <w:rsid w:val="00962A82"/>
    <w:rsid w:val="00963D24"/>
    <w:rsid w:val="00963FE3"/>
    <w:rsid w:val="009644EE"/>
    <w:rsid w:val="00964533"/>
    <w:rsid w:val="00967C32"/>
    <w:rsid w:val="00970191"/>
    <w:rsid w:val="00970266"/>
    <w:rsid w:val="00970F45"/>
    <w:rsid w:val="00971557"/>
    <w:rsid w:val="00971874"/>
    <w:rsid w:val="009719B4"/>
    <w:rsid w:val="009723C5"/>
    <w:rsid w:val="00973322"/>
    <w:rsid w:val="00973FBE"/>
    <w:rsid w:val="00973FF2"/>
    <w:rsid w:val="00975186"/>
    <w:rsid w:val="009775A6"/>
    <w:rsid w:val="009811D8"/>
    <w:rsid w:val="00982534"/>
    <w:rsid w:val="009859E3"/>
    <w:rsid w:val="00987488"/>
    <w:rsid w:val="009903F2"/>
    <w:rsid w:val="00991DA1"/>
    <w:rsid w:val="009920BC"/>
    <w:rsid w:val="00992374"/>
    <w:rsid w:val="00992380"/>
    <w:rsid w:val="00992912"/>
    <w:rsid w:val="00992F8A"/>
    <w:rsid w:val="00995E4A"/>
    <w:rsid w:val="00997381"/>
    <w:rsid w:val="009A02FE"/>
    <w:rsid w:val="009A0501"/>
    <w:rsid w:val="009A0D5F"/>
    <w:rsid w:val="009A1F39"/>
    <w:rsid w:val="009A230D"/>
    <w:rsid w:val="009A2A60"/>
    <w:rsid w:val="009A2B62"/>
    <w:rsid w:val="009A45E2"/>
    <w:rsid w:val="009A4CAB"/>
    <w:rsid w:val="009A50E0"/>
    <w:rsid w:val="009A7B91"/>
    <w:rsid w:val="009B0760"/>
    <w:rsid w:val="009B17A2"/>
    <w:rsid w:val="009B41A8"/>
    <w:rsid w:val="009B6CF7"/>
    <w:rsid w:val="009B7EF7"/>
    <w:rsid w:val="009C0135"/>
    <w:rsid w:val="009C1A11"/>
    <w:rsid w:val="009C38B9"/>
    <w:rsid w:val="009C45E9"/>
    <w:rsid w:val="009C4B23"/>
    <w:rsid w:val="009C5602"/>
    <w:rsid w:val="009C577C"/>
    <w:rsid w:val="009C6AE6"/>
    <w:rsid w:val="009C7757"/>
    <w:rsid w:val="009C777A"/>
    <w:rsid w:val="009C7A7D"/>
    <w:rsid w:val="009D04E9"/>
    <w:rsid w:val="009D0FDE"/>
    <w:rsid w:val="009D1A1F"/>
    <w:rsid w:val="009D2192"/>
    <w:rsid w:val="009D223A"/>
    <w:rsid w:val="009D5257"/>
    <w:rsid w:val="009D68C7"/>
    <w:rsid w:val="009D6912"/>
    <w:rsid w:val="009D7417"/>
    <w:rsid w:val="009D75FC"/>
    <w:rsid w:val="009D7D81"/>
    <w:rsid w:val="009D7EA5"/>
    <w:rsid w:val="009E05D6"/>
    <w:rsid w:val="009E143E"/>
    <w:rsid w:val="009E4791"/>
    <w:rsid w:val="009E5A24"/>
    <w:rsid w:val="009E5DBA"/>
    <w:rsid w:val="009E724C"/>
    <w:rsid w:val="009E7551"/>
    <w:rsid w:val="009F084D"/>
    <w:rsid w:val="009F1426"/>
    <w:rsid w:val="009F1AF8"/>
    <w:rsid w:val="009F28B3"/>
    <w:rsid w:val="009F3BEE"/>
    <w:rsid w:val="009F3C09"/>
    <w:rsid w:val="009F3CC6"/>
    <w:rsid w:val="009F52C2"/>
    <w:rsid w:val="009F57A0"/>
    <w:rsid w:val="009F5899"/>
    <w:rsid w:val="009F66FE"/>
    <w:rsid w:val="009F6901"/>
    <w:rsid w:val="009F7F77"/>
    <w:rsid w:val="00A016CF"/>
    <w:rsid w:val="00A01C93"/>
    <w:rsid w:val="00A03550"/>
    <w:rsid w:val="00A06972"/>
    <w:rsid w:val="00A07A9F"/>
    <w:rsid w:val="00A07BA1"/>
    <w:rsid w:val="00A1064C"/>
    <w:rsid w:val="00A1266F"/>
    <w:rsid w:val="00A1323F"/>
    <w:rsid w:val="00A14351"/>
    <w:rsid w:val="00A15287"/>
    <w:rsid w:val="00A154D1"/>
    <w:rsid w:val="00A1715A"/>
    <w:rsid w:val="00A20012"/>
    <w:rsid w:val="00A20726"/>
    <w:rsid w:val="00A20AAA"/>
    <w:rsid w:val="00A22D31"/>
    <w:rsid w:val="00A25A1E"/>
    <w:rsid w:val="00A26083"/>
    <w:rsid w:val="00A30F29"/>
    <w:rsid w:val="00A316C1"/>
    <w:rsid w:val="00A32044"/>
    <w:rsid w:val="00A34400"/>
    <w:rsid w:val="00A35C84"/>
    <w:rsid w:val="00A3776A"/>
    <w:rsid w:val="00A3781C"/>
    <w:rsid w:val="00A37913"/>
    <w:rsid w:val="00A40B12"/>
    <w:rsid w:val="00A42190"/>
    <w:rsid w:val="00A42470"/>
    <w:rsid w:val="00A42C1C"/>
    <w:rsid w:val="00A433D7"/>
    <w:rsid w:val="00A46846"/>
    <w:rsid w:val="00A47950"/>
    <w:rsid w:val="00A5031E"/>
    <w:rsid w:val="00A50993"/>
    <w:rsid w:val="00A510D4"/>
    <w:rsid w:val="00A518C5"/>
    <w:rsid w:val="00A55EFE"/>
    <w:rsid w:val="00A56B9A"/>
    <w:rsid w:val="00A56C1F"/>
    <w:rsid w:val="00A57003"/>
    <w:rsid w:val="00A60867"/>
    <w:rsid w:val="00A6111C"/>
    <w:rsid w:val="00A61188"/>
    <w:rsid w:val="00A6142E"/>
    <w:rsid w:val="00A65384"/>
    <w:rsid w:val="00A65ED7"/>
    <w:rsid w:val="00A67E69"/>
    <w:rsid w:val="00A70472"/>
    <w:rsid w:val="00A70593"/>
    <w:rsid w:val="00A70D27"/>
    <w:rsid w:val="00A717DD"/>
    <w:rsid w:val="00A726D4"/>
    <w:rsid w:val="00A73A69"/>
    <w:rsid w:val="00A73F38"/>
    <w:rsid w:val="00A8093F"/>
    <w:rsid w:val="00A82C0C"/>
    <w:rsid w:val="00A831C3"/>
    <w:rsid w:val="00A83F3F"/>
    <w:rsid w:val="00A86B04"/>
    <w:rsid w:val="00A9077A"/>
    <w:rsid w:val="00A9111F"/>
    <w:rsid w:val="00A9117A"/>
    <w:rsid w:val="00A924FA"/>
    <w:rsid w:val="00A92C7D"/>
    <w:rsid w:val="00A9402B"/>
    <w:rsid w:val="00A95B31"/>
    <w:rsid w:val="00AA0C9C"/>
    <w:rsid w:val="00AA106C"/>
    <w:rsid w:val="00AA10F0"/>
    <w:rsid w:val="00AA2BE3"/>
    <w:rsid w:val="00AA6C31"/>
    <w:rsid w:val="00AA6FA5"/>
    <w:rsid w:val="00AA73B8"/>
    <w:rsid w:val="00AB1736"/>
    <w:rsid w:val="00AB1DBA"/>
    <w:rsid w:val="00AB48A9"/>
    <w:rsid w:val="00AB5878"/>
    <w:rsid w:val="00AB5B06"/>
    <w:rsid w:val="00AB5C9F"/>
    <w:rsid w:val="00AB5F7E"/>
    <w:rsid w:val="00AB62FA"/>
    <w:rsid w:val="00AB6951"/>
    <w:rsid w:val="00AC117F"/>
    <w:rsid w:val="00AC1E10"/>
    <w:rsid w:val="00AC2789"/>
    <w:rsid w:val="00AC279B"/>
    <w:rsid w:val="00AC45DC"/>
    <w:rsid w:val="00AC6899"/>
    <w:rsid w:val="00AC79C1"/>
    <w:rsid w:val="00AD230C"/>
    <w:rsid w:val="00AD271D"/>
    <w:rsid w:val="00AD2B06"/>
    <w:rsid w:val="00AD5749"/>
    <w:rsid w:val="00AD5CE2"/>
    <w:rsid w:val="00AD6BB0"/>
    <w:rsid w:val="00AD790D"/>
    <w:rsid w:val="00AE0DBE"/>
    <w:rsid w:val="00AE10B3"/>
    <w:rsid w:val="00AE2EF1"/>
    <w:rsid w:val="00AE32AA"/>
    <w:rsid w:val="00AE34C3"/>
    <w:rsid w:val="00AE381F"/>
    <w:rsid w:val="00AE5348"/>
    <w:rsid w:val="00AE6FD8"/>
    <w:rsid w:val="00AF194F"/>
    <w:rsid w:val="00AF1CD2"/>
    <w:rsid w:val="00AF2662"/>
    <w:rsid w:val="00AF2978"/>
    <w:rsid w:val="00AF5752"/>
    <w:rsid w:val="00AF5EE9"/>
    <w:rsid w:val="00AF6929"/>
    <w:rsid w:val="00B01703"/>
    <w:rsid w:val="00B0253C"/>
    <w:rsid w:val="00B02D47"/>
    <w:rsid w:val="00B04264"/>
    <w:rsid w:val="00B0495C"/>
    <w:rsid w:val="00B04987"/>
    <w:rsid w:val="00B075FD"/>
    <w:rsid w:val="00B11CC2"/>
    <w:rsid w:val="00B11E2C"/>
    <w:rsid w:val="00B1335E"/>
    <w:rsid w:val="00B14A7D"/>
    <w:rsid w:val="00B216D2"/>
    <w:rsid w:val="00B22CFD"/>
    <w:rsid w:val="00B2314B"/>
    <w:rsid w:val="00B242AB"/>
    <w:rsid w:val="00B25946"/>
    <w:rsid w:val="00B2769D"/>
    <w:rsid w:val="00B3159F"/>
    <w:rsid w:val="00B3173D"/>
    <w:rsid w:val="00B31E2F"/>
    <w:rsid w:val="00B3407B"/>
    <w:rsid w:val="00B3435C"/>
    <w:rsid w:val="00B34367"/>
    <w:rsid w:val="00B34745"/>
    <w:rsid w:val="00B3503B"/>
    <w:rsid w:val="00B35836"/>
    <w:rsid w:val="00B36C61"/>
    <w:rsid w:val="00B408FE"/>
    <w:rsid w:val="00B40BD5"/>
    <w:rsid w:val="00B41ACF"/>
    <w:rsid w:val="00B43041"/>
    <w:rsid w:val="00B44D55"/>
    <w:rsid w:val="00B44F9D"/>
    <w:rsid w:val="00B45535"/>
    <w:rsid w:val="00B52763"/>
    <w:rsid w:val="00B5299E"/>
    <w:rsid w:val="00B539DF"/>
    <w:rsid w:val="00B53F13"/>
    <w:rsid w:val="00B55622"/>
    <w:rsid w:val="00B566A4"/>
    <w:rsid w:val="00B57663"/>
    <w:rsid w:val="00B60520"/>
    <w:rsid w:val="00B621BD"/>
    <w:rsid w:val="00B64193"/>
    <w:rsid w:val="00B657EE"/>
    <w:rsid w:val="00B659A4"/>
    <w:rsid w:val="00B65A26"/>
    <w:rsid w:val="00B65BD6"/>
    <w:rsid w:val="00B65D67"/>
    <w:rsid w:val="00B66DFD"/>
    <w:rsid w:val="00B67A8F"/>
    <w:rsid w:val="00B70BF9"/>
    <w:rsid w:val="00B719D0"/>
    <w:rsid w:val="00B71A03"/>
    <w:rsid w:val="00B72EB1"/>
    <w:rsid w:val="00B73A56"/>
    <w:rsid w:val="00B74AA4"/>
    <w:rsid w:val="00B74E06"/>
    <w:rsid w:val="00B754F4"/>
    <w:rsid w:val="00B75E14"/>
    <w:rsid w:val="00B776DB"/>
    <w:rsid w:val="00B7789A"/>
    <w:rsid w:val="00B8130F"/>
    <w:rsid w:val="00B8396D"/>
    <w:rsid w:val="00B83E20"/>
    <w:rsid w:val="00B84352"/>
    <w:rsid w:val="00B84753"/>
    <w:rsid w:val="00B872EB"/>
    <w:rsid w:val="00B87FD5"/>
    <w:rsid w:val="00B94AB5"/>
    <w:rsid w:val="00B94AF7"/>
    <w:rsid w:val="00B97B0B"/>
    <w:rsid w:val="00B97B1A"/>
    <w:rsid w:val="00BA09D2"/>
    <w:rsid w:val="00BA10CD"/>
    <w:rsid w:val="00BA16A9"/>
    <w:rsid w:val="00BA21A7"/>
    <w:rsid w:val="00BA6954"/>
    <w:rsid w:val="00BB0751"/>
    <w:rsid w:val="00BB1A32"/>
    <w:rsid w:val="00BB2EAC"/>
    <w:rsid w:val="00BB3E74"/>
    <w:rsid w:val="00BB45AF"/>
    <w:rsid w:val="00BB470E"/>
    <w:rsid w:val="00BB5D9B"/>
    <w:rsid w:val="00BB60AC"/>
    <w:rsid w:val="00BB7E91"/>
    <w:rsid w:val="00BC3985"/>
    <w:rsid w:val="00BC58E4"/>
    <w:rsid w:val="00BC69FC"/>
    <w:rsid w:val="00BD34EE"/>
    <w:rsid w:val="00BD6799"/>
    <w:rsid w:val="00BD7C67"/>
    <w:rsid w:val="00BE06FA"/>
    <w:rsid w:val="00BE1C7B"/>
    <w:rsid w:val="00BE1DCB"/>
    <w:rsid w:val="00BE2D89"/>
    <w:rsid w:val="00BE34BF"/>
    <w:rsid w:val="00BE4BFB"/>
    <w:rsid w:val="00BE5065"/>
    <w:rsid w:val="00BE5147"/>
    <w:rsid w:val="00BE6FC1"/>
    <w:rsid w:val="00BE7CC5"/>
    <w:rsid w:val="00BF06F1"/>
    <w:rsid w:val="00BF10E6"/>
    <w:rsid w:val="00BF4984"/>
    <w:rsid w:val="00BF66CE"/>
    <w:rsid w:val="00BF6738"/>
    <w:rsid w:val="00BF7316"/>
    <w:rsid w:val="00C00D4D"/>
    <w:rsid w:val="00C00DB1"/>
    <w:rsid w:val="00C01135"/>
    <w:rsid w:val="00C06F59"/>
    <w:rsid w:val="00C07682"/>
    <w:rsid w:val="00C07726"/>
    <w:rsid w:val="00C11566"/>
    <w:rsid w:val="00C12734"/>
    <w:rsid w:val="00C12A4A"/>
    <w:rsid w:val="00C14ACA"/>
    <w:rsid w:val="00C152C2"/>
    <w:rsid w:val="00C15499"/>
    <w:rsid w:val="00C15B8D"/>
    <w:rsid w:val="00C205B6"/>
    <w:rsid w:val="00C21302"/>
    <w:rsid w:val="00C22228"/>
    <w:rsid w:val="00C2624B"/>
    <w:rsid w:val="00C265B6"/>
    <w:rsid w:val="00C30DC0"/>
    <w:rsid w:val="00C31A88"/>
    <w:rsid w:val="00C32621"/>
    <w:rsid w:val="00C32E4F"/>
    <w:rsid w:val="00C34B04"/>
    <w:rsid w:val="00C35E92"/>
    <w:rsid w:val="00C3625B"/>
    <w:rsid w:val="00C3728E"/>
    <w:rsid w:val="00C37F2C"/>
    <w:rsid w:val="00C40036"/>
    <w:rsid w:val="00C402CB"/>
    <w:rsid w:val="00C4161A"/>
    <w:rsid w:val="00C4171D"/>
    <w:rsid w:val="00C4244F"/>
    <w:rsid w:val="00C436F1"/>
    <w:rsid w:val="00C437D3"/>
    <w:rsid w:val="00C44740"/>
    <w:rsid w:val="00C45AD1"/>
    <w:rsid w:val="00C5075B"/>
    <w:rsid w:val="00C510FA"/>
    <w:rsid w:val="00C527B5"/>
    <w:rsid w:val="00C52884"/>
    <w:rsid w:val="00C53197"/>
    <w:rsid w:val="00C539E7"/>
    <w:rsid w:val="00C53DE6"/>
    <w:rsid w:val="00C545C4"/>
    <w:rsid w:val="00C55821"/>
    <w:rsid w:val="00C55DA6"/>
    <w:rsid w:val="00C60AFC"/>
    <w:rsid w:val="00C61104"/>
    <w:rsid w:val="00C6243F"/>
    <w:rsid w:val="00C630A3"/>
    <w:rsid w:val="00C6398B"/>
    <w:rsid w:val="00C646FB"/>
    <w:rsid w:val="00C662BE"/>
    <w:rsid w:val="00C701F1"/>
    <w:rsid w:val="00C702C0"/>
    <w:rsid w:val="00C70D3F"/>
    <w:rsid w:val="00C717E7"/>
    <w:rsid w:val="00C72E8A"/>
    <w:rsid w:val="00C73C01"/>
    <w:rsid w:val="00C740BC"/>
    <w:rsid w:val="00C7540F"/>
    <w:rsid w:val="00C766E9"/>
    <w:rsid w:val="00C80621"/>
    <w:rsid w:val="00C81A55"/>
    <w:rsid w:val="00C826C0"/>
    <w:rsid w:val="00C82816"/>
    <w:rsid w:val="00C8379B"/>
    <w:rsid w:val="00C8396D"/>
    <w:rsid w:val="00C83CD8"/>
    <w:rsid w:val="00C8655A"/>
    <w:rsid w:val="00C916F3"/>
    <w:rsid w:val="00C91992"/>
    <w:rsid w:val="00C920FF"/>
    <w:rsid w:val="00C92134"/>
    <w:rsid w:val="00C926E0"/>
    <w:rsid w:val="00C9319A"/>
    <w:rsid w:val="00C93AB6"/>
    <w:rsid w:val="00C947BF"/>
    <w:rsid w:val="00CA186F"/>
    <w:rsid w:val="00CA19AE"/>
    <w:rsid w:val="00CA25B3"/>
    <w:rsid w:val="00CA2A38"/>
    <w:rsid w:val="00CA4320"/>
    <w:rsid w:val="00CA4AC6"/>
    <w:rsid w:val="00CA577A"/>
    <w:rsid w:val="00CA5AA5"/>
    <w:rsid w:val="00CA752B"/>
    <w:rsid w:val="00CA7EC5"/>
    <w:rsid w:val="00CB08A5"/>
    <w:rsid w:val="00CB11BB"/>
    <w:rsid w:val="00CB18CB"/>
    <w:rsid w:val="00CB1AF2"/>
    <w:rsid w:val="00CB1B71"/>
    <w:rsid w:val="00CB2418"/>
    <w:rsid w:val="00CB25E6"/>
    <w:rsid w:val="00CB3E7C"/>
    <w:rsid w:val="00CB408C"/>
    <w:rsid w:val="00CB6F77"/>
    <w:rsid w:val="00CC0035"/>
    <w:rsid w:val="00CC1793"/>
    <w:rsid w:val="00CC1E8F"/>
    <w:rsid w:val="00CC24B9"/>
    <w:rsid w:val="00CC4AAB"/>
    <w:rsid w:val="00CC5093"/>
    <w:rsid w:val="00CD08CE"/>
    <w:rsid w:val="00CD1E18"/>
    <w:rsid w:val="00CD2704"/>
    <w:rsid w:val="00CD2805"/>
    <w:rsid w:val="00CD2916"/>
    <w:rsid w:val="00CD2AB0"/>
    <w:rsid w:val="00CD4EA9"/>
    <w:rsid w:val="00CD5B7F"/>
    <w:rsid w:val="00CD5C16"/>
    <w:rsid w:val="00CD6D0F"/>
    <w:rsid w:val="00CD6EA2"/>
    <w:rsid w:val="00CD7B62"/>
    <w:rsid w:val="00CE237A"/>
    <w:rsid w:val="00CE27EE"/>
    <w:rsid w:val="00CE43B3"/>
    <w:rsid w:val="00CE4BA6"/>
    <w:rsid w:val="00CE5775"/>
    <w:rsid w:val="00CE69D1"/>
    <w:rsid w:val="00CE70AB"/>
    <w:rsid w:val="00CE7F50"/>
    <w:rsid w:val="00CF02F2"/>
    <w:rsid w:val="00CF15E5"/>
    <w:rsid w:val="00CF179D"/>
    <w:rsid w:val="00CF314B"/>
    <w:rsid w:val="00CF4D8E"/>
    <w:rsid w:val="00CF66BC"/>
    <w:rsid w:val="00CF7D54"/>
    <w:rsid w:val="00CF7DC0"/>
    <w:rsid w:val="00D00AC9"/>
    <w:rsid w:val="00D01F7C"/>
    <w:rsid w:val="00D023D6"/>
    <w:rsid w:val="00D0281E"/>
    <w:rsid w:val="00D06AC7"/>
    <w:rsid w:val="00D06D5E"/>
    <w:rsid w:val="00D07C89"/>
    <w:rsid w:val="00D11831"/>
    <w:rsid w:val="00D11BC4"/>
    <w:rsid w:val="00D11E3A"/>
    <w:rsid w:val="00D14533"/>
    <w:rsid w:val="00D1666D"/>
    <w:rsid w:val="00D16847"/>
    <w:rsid w:val="00D17363"/>
    <w:rsid w:val="00D226EE"/>
    <w:rsid w:val="00D23DDC"/>
    <w:rsid w:val="00D256F1"/>
    <w:rsid w:val="00D2679F"/>
    <w:rsid w:val="00D27C3B"/>
    <w:rsid w:val="00D318CC"/>
    <w:rsid w:val="00D318CD"/>
    <w:rsid w:val="00D32525"/>
    <w:rsid w:val="00D32746"/>
    <w:rsid w:val="00D32DE3"/>
    <w:rsid w:val="00D33950"/>
    <w:rsid w:val="00D34A18"/>
    <w:rsid w:val="00D4100E"/>
    <w:rsid w:val="00D41E7D"/>
    <w:rsid w:val="00D428C9"/>
    <w:rsid w:val="00D4669B"/>
    <w:rsid w:val="00D57635"/>
    <w:rsid w:val="00D60DF6"/>
    <w:rsid w:val="00D6515B"/>
    <w:rsid w:val="00D6614C"/>
    <w:rsid w:val="00D66286"/>
    <w:rsid w:val="00D66B40"/>
    <w:rsid w:val="00D66CBB"/>
    <w:rsid w:val="00D67E0B"/>
    <w:rsid w:val="00D72579"/>
    <w:rsid w:val="00D746B6"/>
    <w:rsid w:val="00D74AC5"/>
    <w:rsid w:val="00D75112"/>
    <w:rsid w:val="00D766DC"/>
    <w:rsid w:val="00D769D3"/>
    <w:rsid w:val="00D778E2"/>
    <w:rsid w:val="00D80694"/>
    <w:rsid w:val="00D80B16"/>
    <w:rsid w:val="00D80C0F"/>
    <w:rsid w:val="00D81224"/>
    <w:rsid w:val="00D826F9"/>
    <w:rsid w:val="00D84BD2"/>
    <w:rsid w:val="00D85307"/>
    <w:rsid w:val="00D8581C"/>
    <w:rsid w:val="00D85FE6"/>
    <w:rsid w:val="00D90418"/>
    <w:rsid w:val="00D91251"/>
    <w:rsid w:val="00D92451"/>
    <w:rsid w:val="00D93896"/>
    <w:rsid w:val="00D9462E"/>
    <w:rsid w:val="00D9545F"/>
    <w:rsid w:val="00D96479"/>
    <w:rsid w:val="00D96E06"/>
    <w:rsid w:val="00D972D6"/>
    <w:rsid w:val="00DA1197"/>
    <w:rsid w:val="00DA1E66"/>
    <w:rsid w:val="00DA2B54"/>
    <w:rsid w:val="00DA30D5"/>
    <w:rsid w:val="00DA5F33"/>
    <w:rsid w:val="00DA6FB6"/>
    <w:rsid w:val="00DB171C"/>
    <w:rsid w:val="00DB2EF6"/>
    <w:rsid w:val="00DB38E9"/>
    <w:rsid w:val="00DB5066"/>
    <w:rsid w:val="00DB52F7"/>
    <w:rsid w:val="00DB559A"/>
    <w:rsid w:val="00DB6C34"/>
    <w:rsid w:val="00DC0330"/>
    <w:rsid w:val="00DC14EA"/>
    <w:rsid w:val="00DC3683"/>
    <w:rsid w:val="00DC526F"/>
    <w:rsid w:val="00DC5A72"/>
    <w:rsid w:val="00DC69F6"/>
    <w:rsid w:val="00DD0941"/>
    <w:rsid w:val="00DD239E"/>
    <w:rsid w:val="00DD253F"/>
    <w:rsid w:val="00DD2878"/>
    <w:rsid w:val="00DD3D07"/>
    <w:rsid w:val="00DD3E0F"/>
    <w:rsid w:val="00DD65EF"/>
    <w:rsid w:val="00DD731B"/>
    <w:rsid w:val="00DE0CD6"/>
    <w:rsid w:val="00DE19A9"/>
    <w:rsid w:val="00DE1C36"/>
    <w:rsid w:val="00DE1FE3"/>
    <w:rsid w:val="00DE2B12"/>
    <w:rsid w:val="00DE3D1B"/>
    <w:rsid w:val="00DE48CD"/>
    <w:rsid w:val="00DE4A04"/>
    <w:rsid w:val="00DE6191"/>
    <w:rsid w:val="00DE6482"/>
    <w:rsid w:val="00DE676C"/>
    <w:rsid w:val="00DE71CB"/>
    <w:rsid w:val="00DE751E"/>
    <w:rsid w:val="00DE7DF2"/>
    <w:rsid w:val="00DE7F73"/>
    <w:rsid w:val="00DF131A"/>
    <w:rsid w:val="00DF1F16"/>
    <w:rsid w:val="00DF2131"/>
    <w:rsid w:val="00DF3E7D"/>
    <w:rsid w:val="00DF48EC"/>
    <w:rsid w:val="00DF79DA"/>
    <w:rsid w:val="00E00651"/>
    <w:rsid w:val="00E01C73"/>
    <w:rsid w:val="00E02CA1"/>
    <w:rsid w:val="00E05771"/>
    <w:rsid w:val="00E05B11"/>
    <w:rsid w:val="00E05EDC"/>
    <w:rsid w:val="00E10082"/>
    <w:rsid w:val="00E1091E"/>
    <w:rsid w:val="00E11CC8"/>
    <w:rsid w:val="00E137B4"/>
    <w:rsid w:val="00E13A73"/>
    <w:rsid w:val="00E13FB2"/>
    <w:rsid w:val="00E1468C"/>
    <w:rsid w:val="00E1492B"/>
    <w:rsid w:val="00E15447"/>
    <w:rsid w:val="00E16164"/>
    <w:rsid w:val="00E16FBD"/>
    <w:rsid w:val="00E17096"/>
    <w:rsid w:val="00E21D63"/>
    <w:rsid w:val="00E22838"/>
    <w:rsid w:val="00E234A8"/>
    <w:rsid w:val="00E23C4C"/>
    <w:rsid w:val="00E2666B"/>
    <w:rsid w:val="00E27880"/>
    <w:rsid w:val="00E304C3"/>
    <w:rsid w:val="00E3059B"/>
    <w:rsid w:val="00E31549"/>
    <w:rsid w:val="00E317B1"/>
    <w:rsid w:val="00E3208B"/>
    <w:rsid w:val="00E32486"/>
    <w:rsid w:val="00E32BB1"/>
    <w:rsid w:val="00E37AF8"/>
    <w:rsid w:val="00E37E00"/>
    <w:rsid w:val="00E408B7"/>
    <w:rsid w:val="00E445C3"/>
    <w:rsid w:val="00E45B1E"/>
    <w:rsid w:val="00E4619E"/>
    <w:rsid w:val="00E478D5"/>
    <w:rsid w:val="00E47AB7"/>
    <w:rsid w:val="00E51B9D"/>
    <w:rsid w:val="00E5210F"/>
    <w:rsid w:val="00E534A5"/>
    <w:rsid w:val="00E534AD"/>
    <w:rsid w:val="00E53C0B"/>
    <w:rsid w:val="00E54356"/>
    <w:rsid w:val="00E5477B"/>
    <w:rsid w:val="00E57360"/>
    <w:rsid w:val="00E60619"/>
    <w:rsid w:val="00E61015"/>
    <w:rsid w:val="00E61939"/>
    <w:rsid w:val="00E61DAD"/>
    <w:rsid w:val="00E62DA4"/>
    <w:rsid w:val="00E72438"/>
    <w:rsid w:val="00E72CED"/>
    <w:rsid w:val="00E74513"/>
    <w:rsid w:val="00E74D67"/>
    <w:rsid w:val="00E752EB"/>
    <w:rsid w:val="00E75649"/>
    <w:rsid w:val="00E76F4D"/>
    <w:rsid w:val="00E80FB0"/>
    <w:rsid w:val="00E81481"/>
    <w:rsid w:val="00E81492"/>
    <w:rsid w:val="00E8279D"/>
    <w:rsid w:val="00E828DF"/>
    <w:rsid w:val="00E83E98"/>
    <w:rsid w:val="00E83F8B"/>
    <w:rsid w:val="00E84A49"/>
    <w:rsid w:val="00E8701B"/>
    <w:rsid w:val="00E87913"/>
    <w:rsid w:val="00E90850"/>
    <w:rsid w:val="00E91EA6"/>
    <w:rsid w:val="00E91F2B"/>
    <w:rsid w:val="00E9280C"/>
    <w:rsid w:val="00E936DD"/>
    <w:rsid w:val="00E94156"/>
    <w:rsid w:val="00E953D9"/>
    <w:rsid w:val="00E973C4"/>
    <w:rsid w:val="00E97805"/>
    <w:rsid w:val="00EA1462"/>
    <w:rsid w:val="00EA1915"/>
    <w:rsid w:val="00EA5BEE"/>
    <w:rsid w:val="00EA6B3F"/>
    <w:rsid w:val="00EA7E93"/>
    <w:rsid w:val="00EB21E3"/>
    <w:rsid w:val="00EB2260"/>
    <w:rsid w:val="00EB3B0C"/>
    <w:rsid w:val="00EB4C44"/>
    <w:rsid w:val="00EB59ED"/>
    <w:rsid w:val="00EB6A32"/>
    <w:rsid w:val="00EB6BF8"/>
    <w:rsid w:val="00EC06A3"/>
    <w:rsid w:val="00EC0D1B"/>
    <w:rsid w:val="00EC0EC9"/>
    <w:rsid w:val="00EC11A0"/>
    <w:rsid w:val="00EC1D51"/>
    <w:rsid w:val="00EC1E4D"/>
    <w:rsid w:val="00EC3959"/>
    <w:rsid w:val="00EC3E5D"/>
    <w:rsid w:val="00EC40DD"/>
    <w:rsid w:val="00EC41E7"/>
    <w:rsid w:val="00EC530A"/>
    <w:rsid w:val="00EC7BDD"/>
    <w:rsid w:val="00EC7E16"/>
    <w:rsid w:val="00ED07E9"/>
    <w:rsid w:val="00ED185C"/>
    <w:rsid w:val="00ED2FA1"/>
    <w:rsid w:val="00ED3703"/>
    <w:rsid w:val="00ED394B"/>
    <w:rsid w:val="00ED4AD4"/>
    <w:rsid w:val="00ED59A1"/>
    <w:rsid w:val="00ED6F3E"/>
    <w:rsid w:val="00ED778C"/>
    <w:rsid w:val="00ED7C15"/>
    <w:rsid w:val="00ED7D95"/>
    <w:rsid w:val="00EE0B72"/>
    <w:rsid w:val="00EE2F4F"/>
    <w:rsid w:val="00EE3163"/>
    <w:rsid w:val="00EE37FC"/>
    <w:rsid w:val="00EE3EE2"/>
    <w:rsid w:val="00EE4CFE"/>
    <w:rsid w:val="00EF1BF8"/>
    <w:rsid w:val="00EF2103"/>
    <w:rsid w:val="00EF2B53"/>
    <w:rsid w:val="00EF2E0D"/>
    <w:rsid w:val="00EF545B"/>
    <w:rsid w:val="00EF56E8"/>
    <w:rsid w:val="00EF657B"/>
    <w:rsid w:val="00F02FB1"/>
    <w:rsid w:val="00F042D5"/>
    <w:rsid w:val="00F04D17"/>
    <w:rsid w:val="00F05267"/>
    <w:rsid w:val="00F05B58"/>
    <w:rsid w:val="00F103C0"/>
    <w:rsid w:val="00F10FEE"/>
    <w:rsid w:val="00F1198F"/>
    <w:rsid w:val="00F12163"/>
    <w:rsid w:val="00F122B0"/>
    <w:rsid w:val="00F12C59"/>
    <w:rsid w:val="00F1586D"/>
    <w:rsid w:val="00F16E2F"/>
    <w:rsid w:val="00F170C3"/>
    <w:rsid w:val="00F176FC"/>
    <w:rsid w:val="00F21B29"/>
    <w:rsid w:val="00F21E1E"/>
    <w:rsid w:val="00F22B93"/>
    <w:rsid w:val="00F267FD"/>
    <w:rsid w:val="00F27045"/>
    <w:rsid w:val="00F31871"/>
    <w:rsid w:val="00F32171"/>
    <w:rsid w:val="00F326DA"/>
    <w:rsid w:val="00F32BD4"/>
    <w:rsid w:val="00F33073"/>
    <w:rsid w:val="00F335DF"/>
    <w:rsid w:val="00F33FC5"/>
    <w:rsid w:val="00F34A80"/>
    <w:rsid w:val="00F36589"/>
    <w:rsid w:val="00F40DAC"/>
    <w:rsid w:val="00F4161F"/>
    <w:rsid w:val="00F44082"/>
    <w:rsid w:val="00F44927"/>
    <w:rsid w:val="00F44E19"/>
    <w:rsid w:val="00F455E6"/>
    <w:rsid w:val="00F473CA"/>
    <w:rsid w:val="00F507FA"/>
    <w:rsid w:val="00F51DBB"/>
    <w:rsid w:val="00F53CE7"/>
    <w:rsid w:val="00F55F2A"/>
    <w:rsid w:val="00F5654B"/>
    <w:rsid w:val="00F56F6B"/>
    <w:rsid w:val="00F5712A"/>
    <w:rsid w:val="00F575B2"/>
    <w:rsid w:val="00F579EC"/>
    <w:rsid w:val="00F57AFD"/>
    <w:rsid w:val="00F57C45"/>
    <w:rsid w:val="00F607E4"/>
    <w:rsid w:val="00F61BAB"/>
    <w:rsid w:val="00F61DAC"/>
    <w:rsid w:val="00F6304D"/>
    <w:rsid w:val="00F63A11"/>
    <w:rsid w:val="00F66BD0"/>
    <w:rsid w:val="00F70CBC"/>
    <w:rsid w:val="00F713B5"/>
    <w:rsid w:val="00F71B88"/>
    <w:rsid w:val="00F720B3"/>
    <w:rsid w:val="00F774F6"/>
    <w:rsid w:val="00F828CA"/>
    <w:rsid w:val="00F83A16"/>
    <w:rsid w:val="00F83D89"/>
    <w:rsid w:val="00F84234"/>
    <w:rsid w:val="00F84CA9"/>
    <w:rsid w:val="00F8505A"/>
    <w:rsid w:val="00F87049"/>
    <w:rsid w:val="00F90D87"/>
    <w:rsid w:val="00F90EF3"/>
    <w:rsid w:val="00F91328"/>
    <w:rsid w:val="00F915AF"/>
    <w:rsid w:val="00F91F29"/>
    <w:rsid w:val="00F92505"/>
    <w:rsid w:val="00F92BEE"/>
    <w:rsid w:val="00F96E23"/>
    <w:rsid w:val="00FA2650"/>
    <w:rsid w:val="00FA3F2E"/>
    <w:rsid w:val="00FA4E5C"/>
    <w:rsid w:val="00FA6861"/>
    <w:rsid w:val="00FA6E06"/>
    <w:rsid w:val="00FA7A35"/>
    <w:rsid w:val="00FB0490"/>
    <w:rsid w:val="00FB16E3"/>
    <w:rsid w:val="00FB278B"/>
    <w:rsid w:val="00FB4222"/>
    <w:rsid w:val="00FB5693"/>
    <w:rsid w:val="00FB6CD1"/>
    <w:rsid w:val="00FB7104"/>
    <w:rsid w:val="00FC0A32"/>
    <w:rsid w:val="00FC0E61"/>
    <w:rsid w:val="00FC12EA"/>
    <w:rsid w:val="00FC1CC5"/>
    <w:rsid w:val="00FC1D80"/>
    <w:rsid w:val="00FC2241"/>
    <w:rsid w:val="00FC3940"/>
    <w:rsid w:val="00FC4183"/>
    <w:rsid w:val="00FC4BBB"/>
    <w:rsid w:val="00FC4C04"/>
    <w:rsid w:val="00FC676D"/>
    <w:rsid w:val="00FC6ED3"/>
    <w:rsid w:val="00FD1D20"/>
    <w:rsid w:val="00FD4542"/>
    <w:rsid w:val="00FD4DAE"/>
    <w:rsid w:val="00FD5839"/>
    <w:rsid w:val="00FD5992"/>
    <w:rsid w:val="00FE016D"/>
    <w:rsid w:val="00FE078F"/>
    <w:rsid w:val="00FE0805"/>
    <w:rsid w:val="00FE115C"/>
    <w:rsid w:val="00FE20BF"/>
    <w:rsid w:val="00FE3BD5"/>
    <w:rsid w:val="00FE41CE"/>
    <w:rsid w:val="00FE4538"/>
    <w:rsid w:val="00FE6184"/>
    <w:rsid w:val="00FE6447"/>
    <w:rsid w:val="00FF28F9"/>
    <w:rsid w:val="00FF2F6D"/>
    <w:rsid w:val="00FF45B1"/>
    <w:rsid w:val="00FF4B1E"/>
    <w:rsid w:val="00FF4BCB"/>
    <w:rsid w:val="00FF6A5A"/>
    <w:rsid w:val="00FF748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139EA7E9"/>
  <w15:docId w15:val="{0683AD5A-F8C4-4617-BD81-3F1059D26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F8505A"/>
    <w:rPr>
      <w:rFonts w:ascii="Arial" w:hAnsi="Arial"/>
      <w:sz w:val="22"/>
      <w:lang w:eastAsia="en-US"/>
    </w:rPr>
  </w:style>
  <w:style w:type="paragraph" w:styleId="Pealkiri1">
    <w:name w:val="heading 1"/>
    <w:basedOn w:val="Normaallaad"/>
    <w:next w:val="Normaallaad"/>
    <w:qFormat/>
    <w:pPr>
      <w:keepNext/>
      <w:numPr>
        <w:numId w:val="2"/>
      </w:numPr>
      <w:spacing w:before="240" w:after="60"/>
      <w:outlineLvl w:val="0"/>
    </w:pPr>
    <w:rPr>
      <w:rFonts w:cs="Arial"/>
      <w:b/>
      <w:bCs/>
      <w:kern w:val="32"/>
      <w:sz w:val="32"/>
      <w:szCs w:val="32"/>
    </w:rPr>
  </w:style>
  <w:style w:type="paragraph" w:styleId="Pealkiri2">
    <w:name w:val="heading 2"/>
    <w:basedOn w:val="Normaallaad"/>
    <w:next w:val="Normaallaad"/>
    <w:qFormat/>
    <w:pPr>
      <w:keepNext/>
      <w:numPr>
        <w:ilvl w:val="1"/>
        <w:numId w:val="2"/>
      </w:numPr>
      <w:spacing w:before="240" w:after="60"/>
      <w:outlineLvl w:val="1"/>
    </w:pPr>
    <w:rPr>
      <w:b/>
      <w:iCs/>
      <w:sz w:val="28"/>
      <w:szCs w:val="24"/>
    </w:rPr>
  </w:style>
  <w:style w:type="paragraph" w:styleId="Pealkiri3">
    <w:name w:val="heading 3"/>
    <w:basedOn w:val="Normaallaad"/>
    <w:next w:val="Normaallaad"/>
    <w:qFormat/>
    <w:pPr>
      <w:keepNext/>
      <w:framePr w:w="8382" w:h="282" w:hSpace="180" w:wrap="notBeside" w:vAnchor="text" w:hAnchor="page" w:x="2719" w:y="-445"/>
      <w:shd w:val="solid" w:color="FFFFFF" w:fill="FFFFFF"/>
      <w:outlineLvl w:val="2"/>
    </w:pPr>
    <w:rPr>
      <w:rFonts w:ascii="Goudy Old Style" w:hAnsi="Goudy Old Style"/>
      <w:b/>
      <w:bCs/>
      <w:caps/>
      <w:color w:val="80808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pPr>
      <w:tabs>
        <w:tab w:val="center" w:pos="4153"/>
        <w:tab w:val="right" w:pos="8306"/>
      </w:tabs>
    </w:pPr>
  </w:style>
  <w:style w:type="paragraph" w:styleId="Jalus">
    <w:name w:val="footer"/>
    <w:basedOn w:val="Normaallaad"/>
    <w:pPr>
      <w:tabs>
        <w:tab w:val="center" w:pos="4153"/>
        <w:tab w:val="right" w:pos="8306"/>
      </w:tabs>
    </w:pPr>
  </w:style>
  <w:style w:type="paragraph" w:styleId="Kehatekst">
    <w:name w:val="Body Text"/>
    <w:basedOn w:val="Normaallaad"/>
    <w:rsid w:val="007973E8"/>
  </w:style>
  <w:style w:type="character" w:styleId="Lehekljenumber">
    <w:name w:val="page number"/>
    <w:basedOn w:val="Liguvaikefont"/>
  </w:style>
  <w:style w:type="paragraph" w:customStyle="1" w:styleId="Pealkiri10">
    <w:name w:val="Pealkiri1"/>
    <w:basedOn w:val="Normaallaad"/>
    <w:next w:val="Tekst"/>
    <w:qFormat/>
    <w:rsid w:val="00DE7DF2"/>
    <w:pPr>
      <w:spacing w:before="720" w:after="480" w:line="276" w:lineRule="auto"/>
      <w:ind w:right="4536"/>
    </w:pPr>
  </w:style>
  <w:style w:type="paragraph" w:customStyle="1" w:styleId="Loetelu">
    <w:name w:val="Loetelu"/>
    <w:basedOn w:val="Normaallaad"/>
    <w:rsid w:val="007A4B0E"/>
    <w:pPr>
      <w:numPr>
        <w:numId w:val="6"/>
      </w:numPr>
      <w:spacing w:before="120" w:line="276" w:lineRule="auto"/>
      <w:jc w:val="both"/>
    </w:pPr>
  </w:style>
  <w:style w:type="paragraph" w:customStyle="1" w:styleId="Bodyt">
    <w:name w:val="Bodyt"/>
    <w:basedOn w:val="Normaallaad"/>
    <w:rsid w:val="007A4B0E"/>
    <w:pPr>
      <w:numPr>
        <w:ilvl w:val="1"/>
        <w:numId w:val="6"/>
      </w:numPr>
      <w:spacing w:line="276" w:lineRule="auto"/>
      <w:jc w:val="both"/>
    </w:pPr>
  </w:style>
  <w:style w:type="paragraph" w:customStyle="1" w:styleId="Tallinn">
    <w:name w:val="Tallinn"/>
    <w:basedOn w:val="Kehatekst"/>
    <w:next w:val="Kehatekst"/>
    <w:qFormat/>
    <w:rsid w:val="007973E8"/>
    <w:pPr>
      <w:tabs>
        <w:tab w:val="left" w:pos="6237"/>
      </w:tabs>
      <w:spacing w:before="80" w:after="120"/>
    </w:pPr>
  </w:style>
  <w:style w:type="paragraph" w:customStyle="1" w:styleId="Allkirjastajanimi">
    <w:name w:val="Allkirjastaja nimi"/>
    <w:basedOn w:val="Kehatekst"/>
    <w:next w:val="Kehatekst"/>
    <w:qFormat/>
    <w:rsid w:val="007A4B0E"/>
    <w:pPr>
      <w:spacing w:line="276" w:lineRule="auto"/>
    </w:pPr>
  </w:style>
  <w:style w:type="paragraph" w:customStyle="1" w:styleId="Tekst">
    <w:name w:val="Tekst"/>
    <w:basedOn w:val="Kehatekst"/>
    <w:rsid w:val="00001DF1"/>
    <w:pPr>
      <w:spacing w:after="120"/>
    </w:pPr>
  </w:style>
  <w:style w:type="paragraph" w:customStyle="1" w:styleId="Preambul">
    <w:name w:val="Preambul"/>
    <w:basedOn w:val="Tekst"/>
    <w:qFormat/>
    <w:rsid w:val="00DE7DF2"/>
    <w:pPr>
      <w:spacing w:after="240" w:line="276" w:lineRule="auto"/>
    </w:pPr>
  </w:style>
  <w:style w:type="character" w:customStyle="1" w:styleId="PisMrk">
    <w:name w:val="Päis Märk"/>
    <w:basedOn w:val="Liguvaikefont"/>
    <w:link w:val="Pis"/>
    <w:uiPriority w:val="99"/>
    <w:rsid w:val="003178F1"/>
    <w:rPr>
      <w:sz w:val="24"/>
      <w:lang w:eastAsia="en-US"/>
    </w:rPr>
  </w:style>
  <w:style w:type="paragraph" w:customStyle="1" w:styleId="Nimiall">
    <w:name w:val="Nimi all"/>
    <w:basedOn w:val="Normaallaad"/>
    <w:qFormat/>
    <w:rsid w:val="003178F1"/>
    <w:pPr>
      <w:tabs>
        <w:tab w:val="left" w:pos="5103"/>
      </w:tabs>
      <w:spacing w:before="960"/>
    </w:pPr>
  </w:style>
  <w:style w:type="paragraph" w:customStyle="1" w:styleId="Allkirjastatuddigit">
    <w:name w:val="Allkirjastatud digit"/>
    <w:basedOn w:val="Kehatekst"/>
    <w:next w:val="Allkirjastajanimi"/>
    <w:qFormat/>
    <w:rsid w:val="00DE7DF2"/>
    <w:pPr>
      <w:spacing w:before="360" w:after="120" w:line="276" w:lineRule="auto"/>
    </w:pPr>
  </w:style>
  <w:style w:type="table" w:styleId="Kontuurtabel">
    <w:name w:val="Table Grid"/>
    <w:basedOn w:val="Normaaltabel"/>
    <w:uiPriority w:val="59"/>
    <w:rsid w:val="008D4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imsivallaV">
    <w:name w:val="Viimsi vallaV"/>
    <w:basedOn w:val="Normaallaad"/>
    <w:next w:val="Normaallaad"/>
    <w:qFormat/>
    <w:rsid w:val="002D5B4C"/>
    <w:pPr>
      <w:spacing w:before="120" w:after="120"/>
      <w:ind w:left="-851"/>
      <w:jc w:val="center"/>
    </w:pPr>
    <w:rPr>
      <w:b/>
      <w:caps/>
      <w:noProof/>
      <w:sz w:val="28"/>
    </w:rPr>
  </w:style>
  <w:style w:type="paragraph" w:customStyle="1" w:styleId="Doknim">
    <w:name w:val="Dok_nim"/>
    <w:basedOn w:val="ViimsivallaV"/>
    <w:next w:val="Viimsi"/>
    <w:qFormat/>
    <w:rsid w:val="00382D51"/>
    <w:pPr>
      <w:spacing w:before="360" w:after="360" w:line="283" w:lineRule="auto"/>
      <w:ind w:left="0"/>
      <w:jc w:val="left"/>
    </w:pPr>
    <w:rPr>
      <w:sz w:val="24"/>
    </w:rPr>
  </w:style>
  <w:style w:type="paragraph" w:customStyle="1" w:styleId="Viimsi">
    <w:name w:val="Viimsi"/>
    <w:basedOn w:val="Tallinn"/>
    <w:next w:val="Pealkiri10"/>
    <w:qFormat/>
    <w:rsid w:val="00DE7DF2"/>
    <w:pPr>
      <w:spacing w:before="0" w:after="0" w:line="276" w:lineRule="auto"/>
    </w:pPr>
  </w:style>
  <w:style w:type="paragraph" w:customStyle="1" w:styleId="ViimsiVV">
    <w:name w:val="ViimsiVV"/>
    <w:basedOn w:val="Normaallaad"/>
    <w:link w:val="ViimsiVVChar"/>
    <w:qFormat/>
    <w:rsid w:val="002D5B4C"/>
    <w:pPr>
      <w:spacing w:before="120" w:after="240"/>
      <w:jc w:val="center"/>
    </w:pPr>
    <w:rPr>
      <w:bCs/>
      <w:sz w:val="24"/>
      <w:szCs w:val="18"/>
    </w:rPr>
  </w:style>
  <w:style w:type="character" w:styleId="Kohatitetekst">
    <w:name w:val="Placeholder Text"/>
    <w:basedOn w:val="Liguvaikefont"/>
    <w:uiPriority w:val="99"/>
    <w:semiHidden/>
    <w:rsid w:val="00850C13"/>
    <w:rPr>
      <w:color w:val="808080"/>
    </w:rPr>
  </w:style>
  <w:style w:type="character" w:customStyle="1" w:styleId="ViimsiVVChar">
    <w:name w:val="ViimsiVV Char"/>
    <w:basedOn w:val="Liguvaikefont"/>
    <w:link w:val="ViimsiVV"/>
    <w:rsid w:val="002D5B4C"/>
    <w:rPr>
      <w:rFonts w:ascii="Arial" w:hAnsi="Arial"/>
      <w:bCs/>
      <w:sz w:val="24"/>
      <w:szCs w:val="18"/>
      <w:lang w:eastAsia="en-US"/>
    </w:rPr>
  </w:style>
  <w:style w:type="paragraph" w:customStyle="1" w:styleId="Lisatekst">
    <w:name w:val="Lisatekst"/>
    <w:basedOn w:val="Kehatekst"/>
    <w:rsid w:val="00D766DC"/>
    <w:pPr>
      <w:numPr>
        <w:numId w:val="7"/>
      </w:numPr>
      <w:tabs>
        <w:tab w:val="left" w:pos="6521"/>
      </w:tabs>
      <w:spacing w:before="120" w:after="120" w:line="276" w:lineRule="auto"/>
      <w:jc w:val="both"/>
    </w:pPr>
  </w:style>
  <w:style w:type="paragraph" w:customStyle="1" w:styleId="Lisapealkiri">
    <w:name w:val="Lisapealkiri"/>
    <w:basedOn w:val="Kehatekst"/>
    <w:next w:val="Kehatekst"/>
    <w:autoRedefine/>
    <w:qFormat/>
    <w:rsid w:val="00D766DC"/>
    <w:pPr>
      <w:tabs>
        <w:tab w:val="left" w:pos="6521"/>
      </w:tabs>
      <w:spacing w:before="400" w:after="240" w:line="276" w:lineRule="auto"/>
      <w:ind w:right="5103"/>
    </w:pPr>
    <w:rPr>
      <w:b/>
    </w:rPr>
  </w:style>
  <w:style w:type="paragraph" w:customStyle="1" w:styleId="LisaBodyt">
    <w:name w:val="LisaBodyt"/>
    <w:basedOn w:val="Bodyt"/>
    <w:qFormat/>
    <w:rsid w:val="00D766DC"/>
    <w:pPr>
      <w:numPr>
        <w:numId w:val="7"/>
      </w:numPr>
      <w:jc w:val="left"/>
    </w:pPr>
    <w:rPr>
      <w:rFonts w:eastAsiaTheme="minorHAnsi"/>
      <w:szCs w:val="22"/>
    </w:rPr>
  </w:style>
  <w:style w:type="paragraph" w:customStyle="1" w:styleId="LisaBodyt2">
    <w:name w:val="LisaBodyt2"/>
    <w:basedOn w:val="LisaBodyt"/>
    <w:qFormat/>
    <w:rsid w:val="00D766DC"/>
    <w:pPr>
      <w:numPr>
        <w:ilvl w:val="2"/>
      </w:numPr>
    </w:pPr>
  </w:style>
  <w:style w:type="character" w:styleId="Hperlink">
    <w:name w:val="Hyperlink"/>
    <w:basedOn w:val="Liguvaikefont"/>
    <w:unhideWhenUsed/>
    <w:rsid w:val="00A50993"/>
    <w:rPr>
      <w:color w:val="0563C1" w:themeColor="hyperlink"/>
      <w:u w:val="single"/>
    </w:rPr>
  </w:style>
  <w:style w:type="character" w:styleId="Lahendamatamainimine">
    <w:name w:val="Unresolved Mention"/>
    <w:basedOn w:val="Liguvaikefont"/>
    <w:uiPriority w:val="99"/>
    <w:semiHidden/>
    <w:unhideWhenUsed/>
    <w:rsid w:val="00A50993"/>
    <w:rPr>
      <w:color w:val="605E5C"/>
      <w:shd w:val="clear" w:color="auto" w:fill="E1DFDD"/>
    </w:rPr>
  </w:style>
  <w:style w:type="paragraph" w:styleId="Allmrkusetekst">
    <w:name w:val="footnote text"/>
    <w:basedOn w:val="Normaallaad"/>
    <w:link w:val="AllmrkusetekstMrk"/>
    <w:semiHidden/>
    <w:unhideWhenUsed/>
    <w:rsid w:val="00DC0330"/>
    <w:rPr>
      <w:sz w:val="20"/>
    </w:rPr>
  </w:style>
  <w:style w:type="character" w:customStyle="1" w:styleId="AllmrkusetekstMrk">
    <w:name w:val="Allmärkuse tekst Märk"/>
    <w:basedOn w:val="Liguvaikefont"/>
    <w:link w:val="Allmrkusetekst"/>
    <w:semiHidden/>
    <w:rsid w:val="00DC0330"/>
    <w:rPr>
      <w:rFonts w:ascii="Arial" w:hAnsi="Arial"/>
      <w:lang w:eastAsia="en-US"/>
    </w:rPr>
  </w:style>
  <w:style w:type="character" w:styleId="Allmrkuseviide">
    <w:name w:val="footnote reference"/>
    <w:basedOn w:val="Liguvaikefont"/>
    <w:semiHidden/>
    <w:unhideWhenUsed/>
    <w:rsid w:val="00DC0330"/>
    <w:rPr>
      <w:vertAlign w:val="superscript"/>
    </w:rPr>
  </w:style>
  <w:style w:type="character" w:styleId="Kommentaariviide">
    <w:name w:val="annotation reference"/>
    <w:basedOn w:val="Liguvaikefont"/>
    <w:semiHidden/>
    <w:unhideWhenUsed/>
    <w:rsid w:val="00C152C2"/>
    <w:rPr>
      <w:sz w:val="16"/>
      <w:szCs w:val="16"/>
    </w:rPr>
  </w:style>
  <w:style w:type="paragraph" w:styleId="Kommentaaritekst">
    <w:name w:val="annotation text"/>
    <w:basedOn w:val="Normaallaad"/>
    <w:link w:val="KommentaaritekstMrk"/>
    <w:unhideWhenUsed/>
    <w:rsid w:val="00C152C2"/>
    <w:rPr>
      <w:sz w:val="20"/>
    </w:rPr>
  </w:style>
  <w:style w:type="character" w:customStyle="1" w:styleId="KommentaaritekstMrk">
    <w:name w:val="Kommentaari tekst Märk"/>
    <w:basedOn w:val="Liguvaikefont"/>
    <w:link w:val="Kommentaaritekst"/>
    <w:rsid w:val="00C152C2"/>
    <w:rPr>
      <w:rFonts w:ascii="Arial" w:hAnsi="Arial"/>
      <w:lang w:eastAsia="en-US"/>
    </w:rPr>
  </w:style>
  <w:style w:type="paragraph" w:styleId="Kommentaariteema">
    <w:name w:val="annotation subject"/>
    <w:basedOn w:val="Kommentaaritekst"/>
    <w:next w:val="Kommentaaritekst"/>
    <w:link w:val="KommentaariteemaMrk"/>
    <w:semiHidden/>
    <w:unhideWhenUsed/>
    <w:rsid w:val="00C152C2"/>
    <w:rPr>
      <w:b/>
      <w:bCs/>
    </w:rPr>
  </w:style>
  <w:style w:type="character" w:customStyle="1" w:styleId="KommentaariteemaMrk">
    <w:name w:val="Kommentaari teema Märk"/>
    <w:basedOn w:val="KommentaaritekstMrk"/>
    <w:link w:val="Kommentaariteema"/>
    <w:semiHidden/>
    <w:rsid w:val="00C152C2"/>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nne.siitan\OneDrive%20-%20Viimsi%20Vallavalitsus\Documents\AA-Tekstid\ASJAD\Kuritegevuse%20ennetamine\Desktop\J&#213;LE%20ALUS%20ots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8ECD33964F42CEB7700500E2E9AAC2"/>
        <w:category>
          <w:name w:val="Üldine"/>
          <w:gallery w:val="placeholder"/>
        </w:category>
        <w:types>
          <w:type w:val="bbPlcHdr"/>
        </w:types>
        <w:behaviors>
          <w:behavior w:val="content"/>
        </w:behaviors>
        <w:guid w:val="{89B9617D-58C9-4356-958B-C33E46D411CB}"/>
      </w:docPartPr>
      <w:docPartBody>
        <w:p w:rsidR="00470406" w:rsidRDefault="00470406">
          <w:pPr>
            <w:pStyle w:val="698ECD33964F42CEB7700500E2E9AAC2"/>
          </w:pPr>
          <w:r>
            <w:t>[k</w:t>
          </w:r>
          <w:r w:rsidRPr="00056275">
            <w:t xml:space="preserve">liki ja </w:t>
          </w:r>
          <w:r w:rsidRPr="00056275">
            <w:rPr>
              <w:rStyle w:val="Kohatitetekst"/>
            </w:rPr>
            <w:t>tee vali</w:t>
          </w:r>
          <w:r>
            <w:rPr>
              <w:rStyle w:val="Kohatitetekst"/>
            </w:rPr>
            <w:t>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06"/>
    <w:rsid w:val="00023317"/>
    <w:rsid w:val="00043185"/>
    <w:rsid w:val="00054E80"/>
    <w:rsid w:val="00087A09"/>
    <w:rsid w:val="000D68CA"/>
    <w:rsid w:val="00104615"/>
    <w:rsid w:val="00155D55"/>
    <w:rsid w:val="001A5069"/>
    <w:rsid w:val="00207DBF"/>
    <w:rsid w:val="00210C0D"/>
    <w:rsid w:val="002C23C7"/>
    <w:rsid w:val="00470406"/>
    <w:rsid w:val="004D46C7"/>
    <w:rsid w:val="004E30C4"/>
    <w:rsid w:val="00576495"/>
    <w:rsid w:val="00613FB6"/>
    <w:rsid w:val="006210E4"/>
    <w:rsid w:val="0062491D"/>
    <w:rsid w:val="006773F1"/>
    <w:rsid w:val="006B02C7"/>
    <w:rsid w:val="0081316F"/>
    <w:rsid w:val="00910F50"/>
    <w:rsid w:val="009E24EE"/>
    <w:rsid w:val="009E29DD"/>
    <w:rsid w:val="00AB280F"/>
    <w:rsid w:val="00AF5752"/>
    <w:rsid w:val="00B242AB"/>
    <w:rsid w:val="00B657EE"/>
    <w:rsid w:val="00BA48D3"/>
    <w:rsid w:val="00BF54EB"/>
    <w:rsid w:val="00BF7316"/>
    <w:rsid w:val="00C60ED3"/>
    <w:rsid w:val="00CA5940"/>
    <w:rsid w:val="00CB3414"/>
    <w:rsid w:val="00CE27EE"/>
    <w:rsid w:val="00D16847"/>
    <w:rsid w:val="00D9462E"/>
    <w:rsid w:val="00DD3D07"/>
    <w:rsid w:val="00E9280C"/>
    <w:rsid w:val="00EF19AD"/>
    <w:rsid w:val="00FF4C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Pr>
      <w:color w:val="808080"/>
    </w:rPr>
  </w:style>
  <w:style w:type="paragraph" w:customStyle="1" w:styleId="698ECD33964F42CEB7700500E2E9AAC2">
    <w:name w:val="698ECD33964F42CEB7700500E2E9AA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0876B-4421-408A-BDA2-8271CEBAD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JÕLE ALUS otsus</Template>
  <TotalTime>10</TotalTime>
  <Pages>5</Pages>
  <Words>2371</Words>
  <Characters>13752</Characters>
  <Application>Microsoft Office Word</Application>
  <DocSecurity>0</DocSecurity>
  <Lines>114</Lines>
  <Paragraphs>32</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Viimsi</vt:lpstr>
      <vt:lpstr>Viimsi</vt:lpstr>
      <vt:lpstr>Viimsi</vt:lpstr>
    </vt:vector>
  </TitlesOfParts>
  <Company>TTY  Informaatikainstituut</Company>
  <LinksUpToDate>false</LinksUpToDate>
  <CharactersWithSpaces>16091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Viimsi</dc:title>
  <dc:subject>korraldus</dc:subject>
  <dc:creator>Anne Siitan</dc:creator>
  <cp:keywords/>
  <dc:description/>
  <cp:lastModifiedBy>Anne Siitan</cp:lastModifiedBy>
  <cp:revision>4</cp:revision>
  <cp:lastPrinted>2020-04-22T14:01:00Z</cp:lastPrinted>
  <dcterms:created xsi:type="dcterms:W3CDTF">2026-02-19T11:09:00Z</dcterms:created>
  <dcterms:modified xsi:type="dcterms:W3CDTF">2026-02-19T14:24:00Z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[kuupäev]</vt:lpwstr>
  </property>
  <property fmtid="{D5CDD505-2E9C-101B-9397-08002B2CF9AE}" pid="3" name="DLX:RegistrationNo">
    <vt:lpwstr>[nr]</vt:lpwstr>
  </property>
</Properties>
</file>